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04A3" w14:textId="77777777" w:rsidR="00F5100E" w:rsidRDefault="008567FA" w:rsidP="00F5100E">
      <w:pPr>
        <w:pStyle w:val="CM9"/>
        <w:spacing w:after="435" w:line="240" w:lineRule="auto"/>
        <w:jc w:val="center"/>
        <w:rPr>
          <w:rFonts w:ascii="Adobe Garamond Pro Bold" w:hAnsi="Adobe Garamond Pro Bold" w:cs="Adobe Garamond Pro Bold"/>
          <w:b/>
          <w:bCs/>
          <w:color w:val="994505"/>
          <w:sz w:val="28"/>
          <w:szCs w:val="28"/>
        </w:rPr>
      </w:pPr>
      <w:bookmarkStart w:id="0" w:name="_GoBack"/>
      <w:bookmarkEnd w:id="0"/>
      <w:r>
        <w:rPr>
          <w:rFonts w:ascii="Times" w:hAnsi="Times" w:cs="Times"/>
          <w:noProof/>
          <w:color w:val="211E1E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F97C850" wp14:editId="7CEC9168">
            <wp:simplePos x="0" y="0"/>
            <wp:positionH relativeFrom="column">
              <wp:posOffset>3794125</wp:posOffset>
            </wp:positionH>
            <wp:positionV relativeFrom="paragraph">
              <wp:posOffset>2379345</wp:posOffset>
            </wp:positionV>
            <wp:extent cx="3032495" cy="3909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05210437 [Watermark].eps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495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00E">
        <w:rPr>
          <w:rFonts w:ascii="Adobe Garamond Pro Bold" w:hAnsi="Adobe Garamond Pro Bold" w:cs="Adobe Garamond Pro Bold"/>
          <w:b/>
          <w:bCs/>
          <w:noProof/>
          <w:color w:val="994505"/>
          <w:sz w:val="28"/>
          <w:szCs w:val="28"/>
        </w:rPr>
        <w:drawing>
          <wp:inline distT="0" distB="0" distL="0" distR="0" wp14:anchorId="1A9335CC" wp14:editId="1C83A60F">
            <wp:extent cx="3047599" cy="9144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x2_CHEA_Logo_464C_bevel_w_t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59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FA627" w14:textId="77777777" w:rsidR="005071E9" w:rsidRDefault="005071E9" w:rsidP="00F5100E">
      <w:pPr>
        <w:pStyle w:val="CM9"/>
        <w:spacing w:after="435" w:line="240" w:lineRule="auto"/>
        <w:jc w:val="center"/>
        <w:rPr>
          <w:rFonts w:ascii="Times" w:hAnsi="Times" w:cs="Times"/>
          <w:color w:val="994505"/>
          <w:sz w:val="28"/>
          <w:szCs w:val="28"/>
        </w:rPr>
      </w:pPr>
      <w:r>
        <w:rPr>
          <w:rFonts w:ascii="Adobe Garamond Pro Bold" w:hAnsi="Adobe Garamond Pro Bold" w:cs="Adobe Garamond Pro Bold"/>
          <w:b/>
          <w:bCs/>
          <w:color w:val="994505"/>
          <w:sz w:val="28"/>
          <w:szCs w:val="28"/>
        </w:rPr>
        <w:t>INSTITUTIONAL INFORMATION PROFILE</w:t>
      </w:r>
    </w:p>
    <w:p w14:paraId="3565DDD7" w14:textId="77777777" w:rsidR="00E3040D" w:rsidRPr="008007F2" w:rsidRDefault="00E3040D" w:rsidP="00E3040D">
      <w:pPr>
        <w:pStyle w:val="Pa9"/>
        <w:spacing w:after="420"/>
        <w:jc w:val="center"/>
        <w:rPr>
          <w:rFonts w:ascii="Garamond" w:hAnsi="Garamond" w:cs="Adobe Garamond Pro"/>
          <w:color w:val="221E1F"/>
        </w:rPr>
      </w:pPr>
      <w:r w:rsidRPr="008007F2">
        <w:rPr>
          <w:rStyle w:val="A5"/>
          <w:rFonts w:ascii="Garamond" w:hAnsi="Garamond"/>
          <w:sz w:val="24"/>
          <w:szCs w:val="24"/>
        </w:rPr>
        <w:t>This profile offers information about the performance of an institution in the context of its basic purpose and key features.</w:t>
      </w:r>
    </w:p>
    <w:p w14:paraId="1FFC5960" w14:textId="77777777" w:rsidR="005071E9" w:rsidRPr="00A20519" w:rsidRDefault="005071E9" w:rsidP="00F5100E">
      <w:pPr>
        <w:pStyle w:val="CM9"/>
        <w:spacing w:after="120" w:line="240" w:lineRule="auto"/>
        <w:rPr>
          <w:rFonts w:ascii="Garamond" w:hAnsi="Garamond" w:cs="Times"/>
          <w:color w:val="994505"/>
        </w:rPr>
      </w:pPr>
      <w:r w:rsidRPr="00A20519">
        <w:rPr>
          <w:rFonts w:ascii="Garamond" w:hAnsi="Garamond" w:cs="Adobe Garamond Pro Bold"/>
          <w:b/>
          <w:bCs/>
          <w:color w:val="994505"/>
        </w:rPr>
        <w:t>Name of Institution</w:t>
      </w:r>
    </w:p>
    <w:p w14:paraId="2EFD6A4E" w14:textId="77777777" w:rsidR="005071E9" w:rsidRPr="00E3040D" w:rsidRDefault="005071E9" w:rsidP="00F5100E">
      <w:pPr>
        <w:pStyle w:val="CM12"/>
        <w:spacing w:after="100" w:line="240" w:lineRule="auto"/>
        <w:rPr>
          <w:rFonts w:ascii="Times" w:hAnsi="Times" w:cs="Times"/>
          <w:color w:val="211E1E"/>
          <w:sz w:val="22"/>
          <w:szCs w:val="22"/>
          <w:u w:val="single"/>
        </w:rPr>
      </w:pPr>
      <w:r>
        <w:rPr>
          <w:rFonts w:ascii="Times" w:hAnsi="Times" w:cs="Times"/>
          <w:color w:val="211E1E"/>
          <w:sz w:val="22"/>
          <w:szCs w:val="22"/>
        </w:rPr>
        <w:t>Institution:</w:t>
      </w:r>
      <w:r w:rsidR="00E3040D">
        <w:rPr>
          <w:rFonts w:ascii="Times" w:hAnsi="Times" w:cs="Times"/>
          <w:color w:val="211E1E"/>
          <w:sz w:val="22"/>
          <w:szCs w:val="22"/>
        </w:rPr>
        <w:t xml:space="preserve"> </w:t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</w:p>
    <w:p w14:paraId="4AE3EF2D" w14:textId="77777777" w:rsidR="005071E9" w:rsidRPr="00E3040D" w:rsidRDefault="005071E9" w:rsidP="00F5100E">
      <w:pPr>
        <w:pStyle w:val="Default"/>
        <w:spacing w:after="100" w:line="240" w:lineRule="auto"/>
        <w:rPr>
          <w:rFonts w:ascii="Times" w:hAnsi="Times" w:cs="Times"/>
          <w:color w:val="211E1E"/>
          <w:sz w:val="22"/>
          <w:szCs w:val="22"/>
          <w:u w:val="single"/>
        </w:rPr>
      </w:pPr>
      <w:r>
        <w:rPr>
          <w:rFonts w:ascii="Times" w:hAnsi="Times" w:cs="Times"/>
          <w:color w:val="211E1E"/>
          <w:sz w:val="22"/>
          <w:szCs w:val="22"/>
        </w:rPr>
        <w:t xml:space="preserve">Institutional Accreditor: </w:t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</w:p>
    <w:p w14:paraId="255B7E12" w14:textId="77777777" w:rsidR="005071E9" w:rsidRPr="00E3040D" w:rsidRDefault="005071E9" w:rsidP="00F5100E">
      <w:pPr>
        <w:pStyle w:val="Default"/>
        <w:spacing w:after="100" w:line="240" w:lineRule="auto"/>
        <w:rPr>
          <w:rFonts w:ascii="Times" w:hAnsi="Times" w:cs="Times"/>
          <w:color w:val="211E1E"/>
          <w:sz w:val="22"/>
          <w:szCs w:val="22"/>
          <w:u w:val="single"/>
        </w:rPr>
      </w:pPr>
      <w:r>
        <w:rPr>
          <w:rFonts w:ascii="Times" w:hAnsi="Times" w:cs="Times"/>
          <w:color w:val="211E1E"/>
          <w:sz w:val="22"/>
          <w:szCs w:val="22"/>
        </w:rPr>
        <w:t xml:space="preserve">Date of Next Comprehensive Accreditation Review: </w:t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</w:p>
    <w:p w14:paraId="42004185" w14:textId="77777777" w:rsidR="005071E9" w:rsidRPr="00A515D7" w:rsidRDefault="005071E9" w:rsidP="00F5100E">
      <w:pPr>
        <w:pStyle w:val="CM12"/>
        <w:spacing w:after="260" w:line="240" w:lineRule="auto"/>
        <w:rPr>
          <w:rFonts w:ascii="Times New Roman" w:hAnsi="Times New Roman" w:cs="Times New Roman"/>
          <w:color w:val="211E1E"/>
          <w:sz w:val="22"/>
          <w:szCs w:val="22"/>
          <w:u w:val="single"/>
        </w:rPr>
      </w:pPr>
      <w:r w:rsidRPr="00A515D7">
        <w:rPr>
          <w:rFonts w:ascii="Times New Roman" w:hAnsi="Times New Roman" w:cs="Times New Roman"/>
          <w:i/>
          <w:iCs/>
          <w:color w:val="211E1E"/>
          <w:sz w:val="22"/>
          <w:szCs w:val="22"/>
        </w:rPr>
        <w:t>To learn more about the accredited status of the institution, click here:</w:t>
      </w:r>
      <w:r w:rsidR="00E3040D" w:rsidRPr="00A515D7">
        <w:rPr>
          <w:rFonts w:ascii="Times New Roman" w:hAnsi="Times New Roman" w:cs="Times New Roman"/>
          <w:i/>
          <w:iCs/>
          <w:color w:val="211E1E"/>
          <w:sz w:val="22"/>
          <w:szCs w:val="22"/>
        </w:rPr>
        <w:t xml:space="preserve"> </w:t>
      </w:r>
      <w:r w:rsidR="00E3040D" w:rsidRPr="00A515D7">
        <w:rPr>
          <w:rFonts w:ascii="Times New Roman" w:hAnsi="Times New Roman" w:cs="Times New Roman"/>
          <w:iCs/>
          <w:color w:val="211E1E"/>
          <w:sz w:val="22"/>
          <w:szCs w:val="22"/>
          <w:u w:val="single"/>
        </w:rPr>
        <w:tab/>
      </w:r>
      <w:r w:rsidR="00E3040D" w:rsidRPr="00A515D7">
        <w:rPr>
          <w:rFonts w:ascii="Times New Roman" w:hAnsi="Times New Roman" w:cs="Times New Roman"/>
          <w:iCs/>
          <w:color w:val="211E1E"/>
          <w:sz w:val="22"/>
          <w:szCs w:val="22"/>
          <w:u w:val="single"/>
        </w:rPr>
        <w:tab/>
      </w:r>
      <w:r w:rsidR="00E3040D" w:rsidRPr="00A515D7">
        <w:rPr>
          <w:rFonts w:ascii="Times New Roman" w:hAnsi="Times New Roman" w:cs="Times New Roman"/>
          <w:iCs/>
          <w:color w:val="211E1E"/>
          <w:sz w:val="22"/>
          <w:szCs w:val="22"/>
          <w:u w:val="single"/>
        </w:rPr>
        <w:tab/>
      </w:r>
      <w:r w:rsidR="00E3040D" w:rsidRPr="00A515D7">
        <w:rPr>
          <w:rFonts w:ascii="Times New Roman" w:hAnsi="Times New Roman" w:cs="Times New Roman"/>
          <w:iCs/>
          <w:color w:val="211E1E"/>
          <w:sz w:val="22"/>
          <w:szCs w:val="22"/>
          <w:u w:val="single"/>
        </w:rPr>
        <w:tab/>
      </w:r>
      <w:r w:rsidR="00E3040D" w:rsidRPr="00A515D7">
        <w:rPr>
          <w:rFonts w:ascii="Times New Roman" w:hAnsi="Times New Roman" w:cs="Times New Roman"/>
          <w:iCs/>
          <w:color w:val="211E1E"/>
          <w:sz w:val="22"/>
          <w:szCs w:val="22"/>
          <w:u w:val="single"/>
        </w:rPr>
        <w:tab/>
      </w:r>
      <w:r w:rsidR="00E3040D" w:rsidRPr="00A515D7">
        <w:rPr>
          <w:rFonts w:ascii="Times New Roman" w:hAnsi="Times New Roman" w:cs="Times New Roman"/>
          <w:iCs/>
          <w:color w:val="211E1E"/>
          <w:sz w:val="22"/>
          <w:szCs w:val="22"/>
          <w:u w:val="single"/>
        </w:rPr>
        <w:tab/>
      </w:r>
    </w:p>
    <w:p w14:paraId="1EDE6203" w14:textId="77777777" w:rsidR="005071E9" w:rsidRPr="00A20519" w:rsidRDefault="005071E9" w:rsidP="00F5100E">
      <w:pPr>
        <w:pStyle w:val="CM9"/>
        <w:spacing w:after="120" w:line="240" w:lineRule="auto"/>
        <w:rPr>
          <w:rFonts w:ascii="Garamond" w:hAnsi="Garamond" w:cs="Times"/>
          <w:color w:val="211E1E"/>
        </w:rPr>
      </w:pPr>
      <w:r w:rsidRPr="00A20519">
        <w:rPr>
          <w:rFonts w:ascii="Garamond" w:hAnsi="Garamond" w:cs="Adobe Garamond Pro Bold"/>
          <w:b/>
          <w:bCs/>
          <w:color w:val="994505"/>
        </w:rPr>
        <w:t>Institutional Context and Mission</w:t>
      </w:r>
    </w:p>
    <w:p w14:paraId="5462C6A2" w14:textId="77777777" w:rsidR="005071E9" w:rsidRDefault="005071E9" w:rsidP="00F5100E">
      <w:pPr>
        <w:pStyle w:val="CM6"/>
        <w:spacing w:after="100" w:line="240" w:lineRule="auto"/>
        <w:rPr>
          <w:rFonts w:ascii="Times" w:hAnsi="Times" w:cs="Times"/>
          <w:color w:val="211E1E"/>
          <w:sz w:val="22"/>
          <w:szCs w:val="22"/>
        </w:rPr>
      </w:pPr>
      <w:r>
        <w:rPr>
          <w:rFonts w:ascii="Times" w:hAnsi="Times" w:cs="Times"/>
          <w:color w:val="211E1E"/>
          <w:sz w:val="22"/>
          <w:szCs w:val="22"/>
        </w:rPr>
        <w:t xml:space="preserve">Institutional Mission: </w:t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>
        <w:rPr>
          <w:rFonts w:ascii="Times" w:hAnsi="Times" w:cs="Times"/>
          <w:color w:val="211E1E"/>
          <w:sz w:val="22"/>
          <w:szCs w:val="22"/>
        </w:rPr>
        <w:t xml:space="preserve"> </w:t>
      </w:r>
    </w:p>
    <w:p w14:paraId="6C6B21DF" w14:textId="77777777" w:rsidR="005071E9" w:rsidRPr="00E3040D" w:rsidRDefault="005071E9" w:rsidP="00F5100E">
      <w:pPr>
        <w:pStyle w:val="CM6"/>
        <w:spacing w:after="100" w:line="240" w:lineRule="auto"/>
        <w:rPr>
          <w:rFonts w:ascii="Times" w:hAnsi="Times" w:cs="Times"/>
          <w:color w:val="211E1E"/>
          <w:sz w:val="22"/>
          <w:szCs w:val="22"/>
          <w:u w:val="single"/>
        </w:rPr>
      </w:pPr>
      <w:r>
        <w:rPr>
          <w:rFonts w:ascii="Times" w:hAnsi="Times" w:cs="Times"/>
          <w:color w:val="211E1E"/>
          <w:sz w:val="22"/>
          <w:szCs w:val="22"/>
        </w:rPr>
        <w:t xml:space="preserve">Institutional Goals: </w:t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</w:p>
    <w:p w14:paraId="64FF4CDD" w14:textId="77777777" w:rsidR="005071E9" w:rsidRPr="00E3040D" w:rsidRDefault="005071E9" w:rsidP="00F5100E">
      <w:pPr>
        <w:pStyle w:val="CM6"/>
        <w:spacing w:after="100" w:line="240" w:lineRule="auto"/>
        <w:rPr>
          <w:rFonts w:ascii="Times" w:hAnsi="Times" w:cs="Times"/>
          <w:color w:val="211E1E"/>
          <w:sz w:val="22"/>
          <w:szCs w:val="22"/>
          <w:u w:val="single"/>
        </w:rPr>
      </w:pPr>
      <w:r>
        <w:rPr>
          <w:rFonts w:ascii="Times" w:hAnsi="Times" w:cs="Times"/>
          <w:color w:val="211E1E"/>
          <w:sz w:val="22"/>
          <w:szCs w:val="22"/>
        </w:rPr>
        <w:t xml:space="preserve">Institutional Type: </w:t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</w:p>
    <w:p w14:paraId="3134A702" w14:textId="77777777" w:rsidR="005071E9" w:rsidRPr="00E3040D" w:rsidRDefault="005071E9" w:rsidP="00F5100E">
      <w:pPr>
        <w:pStyle w:val="CM6"/>
        <w:spacing w:after="100" w:line="240" w:lineRule="auto"/>
        <w:rPr>
          <w:rFonts w:ascii="Times" w:hAnsi="Times" w:cs="Times"/>
          <w:color w:val="211E1E"/>
          <w:sz w:val="22"/>
          <w:szCs w:val="22"/>
          <w:u w:val="single"/>
        </w:rPr>
      </w:pPr>
      <w:r>
        <w:rPr>
          <w:rFonts w:ascii="Times" w:hAnsi="Times" w:cs="Times"/>
          <w:color w:val="211E1E"/>
          <w:sz w:val="22"/>
          <w:szCs w:val="22"/>
        </w:rPr>
        <w:t xml:space="preserve">Brief Description of Student Population: </w:t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</w:p>
    <w:p w14:paraId="4BF7C0B5" w14:textId="77777777" w:rsidR="005071E9" w:rsidRPr="00E3040D" w:rsidRDefault="005071E9" w:rsidP="00F5100E">
      <w:pPr>
        <w:pStyle w:val="CM6"/>
        <w:spacing w:after="100" w:line="240" w:lineRule="auto"/>
        <w:rPr>
          <w:rFonts w:ascii="Times" w:hAnsi="Times" w:cs="Times"/>
          <w:color w:val="211E1E"/>
          <w:sz w:val="22"/>
          <w:szCs w:val="22"/>
          <w:u w:val="single"/>
        </w:rPr>
      </w:pPr>
      <w:r>
        <w:rPr>
          <w:rFonts w:ascii="Times" w:hAnsi="Times" w:cs="Times"/>
          <w:color w:val="211E1E"/>
          <w:sz w:val="22"/>
          <w:szCs w:val="22"/>
        </w:rPr>
        <w:t xml:space="preserve">Admissions Requirements: </w:t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</w:p>
    <w:p w14:paraId="7AA8B671" w14:textId="77777777" w:rsidR="005071E9" w:rsidRPr="00E3040D" w:rsidRDefault="005071E9" w:rsidP="00F5100E">
      <w:pPr>
        <w:pStyle w:val="CM6"/>
        <w:spacing w:after="260" w:line="240" w:lineRule="auto"/>
        <w:rPr>
          <w:rFonts w:ascii="Times" w:hAnsi="Times" w:cs="Times"/>
          <w:color w:val="211E1E"/>
          <w:sz w:val="22"/>
          <w:szCs w:val="22"/>
          <w:u w:val="single"/>
        </w:rPr>
      </w:pPr>
      <w:r>
        <w:rPr>
          <w:rFonts w:ascii="Times" w:hAnsi="Times" w:cs="Times"/>
          <w:color w:val="211E1E"/>
          <w:sz w:val="22"/>
          <w:szCs w:val="22"/>
        </w:rPr>
        <w:t xml:space="preserve">Areas of Special Focus (e.g., liberal arts, vocational education): </w:t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</w:p>
    <w:p w14:paraId="356C1353" w14:textId="77777777" w:rsidR="005071E9" w:rsidRPr="00A20519" w:rsidRDefault="005071E9" w:rsidP="00F5100E">
      <w:pPr>
        <w:pStyle w:val="CM9"/>
        <w:spacing w:after="120" w:line="240" w:lineRule="auto"/>
        <w:rPr>
          <w:rFonts w:ascii="Garamond" w:hAnsi="Garamond" w:cs="Adobe Garamond Pro"/>
          <w:i/>
          <w:iCs/>
          <w:color w:val="211E1E"/>
        </w:rPr>
      </w:pPr>
      <w:r w:rsidRPr="00A20519">
        <w:rPr>
          <w:rFonts w:ascii="Garamond" w:hAnsi="Garamond" w:cs="Adobe Garamond Pro Bold"/>
          <w:b/>
          <w:bCs/>
          <w:color w:val="994505"/>
        </w:rPr>
        <w:t>Indicators of Effectiveness with Undergraduates As Determined by the Institution</w:t>
      </w:r>
    </w:p>
    <w:p w14:paraId="0E2E1DD0" w14:textId="77777777" w:rsidR="00834552" w:rsidRDefault="005071E9" w:rsidP="004A55E8">
      <w:pPr>
        <w:pStyle w:val="CM12"/>
        <w:numPr>
          <w:ilvl w:val="0"/>
          <w:numId w:val="1"/>
        </w:numPr>
        <w:tabs>
          <w:tab w:val="left" w:pos="3360"/>
          <w:tab w:val="left" w:pos="6500"/>
        </w:tabs>
        <w:spacing w:after="60" w:line="240" w:lineRule="auto"/>
        <w:ind w:left="540"/>
        <w:rPr>
          <w:rFonts w:ascii="Times" w:hAnsi="Times" w:cs="Times"/>
          <w:color w:val="211E1E"/>
          <w:sz w:val="22"/>
          <w:szCs w:val="22"/>
        </w:rPr>
      </w:pPr>
      <w:r>
        <w:rPr>
          <w:rFonts w:ascii="Times" w:hAnsi="Times" w:cs="Times"/>
          <w:color w:val="211E1E"/>
          <w:sz w:val="22"/>
          <w:szCs w:val="22"/>
        </w:rPr>
        <w:t xml:space="preserve">Graduation </w:t>
      </w:r>
    </w:p>
    <w:p w14:paraId="1A3A730E" w14:textId="77777777" w:rsidR="005071E9" w:rsidRDefault="005071E9" w:rsidP="004A55E8">
      <w:pPr>
        <w:pStyle w:val="CM12"/>
        <w:tabs>
          <w:tab w:val="left" w:pos="3360"/>
          <w:tab w:val="left" w:pos="6500"/>
        </w:tabs>
        <w:spacing w:after="120" w:line="240" w:lineRule="auto"/>
        <w:ind w:left="540"/>
        <w:rPr>
          <w:rFonts w:ascii="Times" w:hAnsi="Times" w:cs="Times"/>
          <w:color w:val="211E1E"/>
          <w:sz w:val="22"/>
          <w:szCs w:val="22"/>
        </w:rPr>
      </w:pPr>
      <w:r>
        <w:rPr>
          <w:rFonts w:ascii="Times" w:hAnsi="Times" w:cs="Times"/>
          <w:color w:val="211E1E"/>
          <w:sz w:val="22"/>
          <w:szCs w:val="22"/>
        </w:rPr>
        <w:t xml:space="preserve">Year: </w:t>
      </w:r>
      <w:r w:rsidR="00E3040D">
        <w:rPr>
          <w:rFonts w:ascii="Times" w:hAnsi="Times" w:cs="Times"/>
          <w:color w:val="211E1E"/>
          <w:sz w:val="22"/>
          <w:szCs w:val="22"/>
        </w:rPr>
        <w:t>_______</w:t>
      </w:r>
      <w:r>
        <w:rPr>
          <w:rFonts w:ascii="Times" w:hAnsi="Times" w:cs="Times"/>
          <w:color w:val="211E1E"/>
          <w:sz w:val="22"/>
          <w:szCs w:val="22"/>
        </w:rPr>
        <w:t xml:space="preserve"> </w:t>
      </w:r>
      <w:r>
        <w:rPr>
          <w:rFonts w:ascii="Times" w:hAnsi="Times" w:cs="Times"/>
          <w:color w:val="211E1E"/>
          <w:sz w:val="22"/>
          <w:szCs w:val="22"/>
        </w:rPr>
        <w:tab/>
        <w:t># of Graduates:</w:t>
      </w:r>
      <w:r w:rsidR="00E3040D">
        <w:rPr>
          <w:rFonts w:ascii="Times" w:hAnsi="Times" w:cs="Times"/>
          <w:color w:val="211E1E"/>
          <w:sz w:val="22"/>
          <w:szCs w:val="22"/>
        </w:rPr>
        <w:t xml:space="preserve"> _______</w:t>
      </w:r>
      <w:r>
        <w:rPr>
          <w:rFonts w:ascii="Times" w:hAnsi="Times" w:cs="Times"/>
          <w:color w:val="211E1E"/>
          <w:sz w:val="22"/>
          <w:szCs w:val="22"/>
        </w:rPr>
        <w:t xml:space="preserve">  </w:t>
      </w:r>
      <w:r>
        <w:rPr>
          <w:rFonts w:ascii="Times" w:hAnsi="Times" w:cs="Times"/>
          <w:color w:val="211E1E"/>
          <w:sz w:val="22"/>
          <w:szCs w:val="22"/>
        </w:rPr>
        <w:tab/>
        <w:t xml:space="preserve">Graduation Rate: </w:t>
      </w:r>
      <w:r w:rsidR="00E3040D">
        <w:rPr>
          <w:rFonts w:ascii="Times" w:hAnsi="Times" w:cs="Times"/>
          <w:color w:val="211E1E"/>
          <w:sz w:val="22"/>
          <w:szCs w:val="22"/>
        </w:rPr>
        <w:t>_______</w:t>
      </w:r>
      <w:r>
        <w:rPr>
          <w:rFonts w:ascii="Times" w:hAnsi="Times" w:cs="Times"/>
          <w:color w:val="211E1E"/>
          <w:sz w:val="22"/>
          <w:szCs w:val="22"/>
        </w:rPr>
        <w:t xml:space="preserve"> </w:t>
      </w:r>
    </w:p>
    <w:p w14:paraId="4F5CA64B" w14:textId="77777777" w:rsidR="00834552" w:rsidRDefault="005071E9" w:rsidP="009E7397">
      <w:pPr>
        <w:pStyle w:val="CM12"/>
        <w:numPr>
          <w:ilvl w:val="0"/>
          <w:numId w:val="1"/>
        </w:numPr>
        <w:tabs>
          <w:tab w:val="left" w:pos="3360"/>
          <w:tab w:val="left" w:pos="6500"/>
        </w:tabs>
        <w:spacing w:after="60" w:line="240" w:lineRule="auto"/>
        <w:ind w:left="547"/>
        <w:rPr>
          <w:rFonts w:ascii="Times" w:hAnsi="Times" w:cs="Times"/>
          <w:color w:val="211E1E"/>
          <w:sz w:val="22"/>
          <w:szCs w:val="22"/>
        </w:rPr>
      </w:pPr>
      <w:r>
        <w:rPr>
          <w:rFonts w:ascii="Times" w:hAnsi="Times" w:cs="Times"/>
          <w:color w:val="211E1E"/>
          <w:sz w:val="22"/>
          <w:szCs w:val="22"/>
        </w:rPr>
        <w:t>Completion of Educational Goal (other than certificate or degree)</w:t>
      </w:r>
    </w:p>
    <w:p w14:paraId="30646CA7" w14:textId="77777777" w:rsidR="005071E9" w:rsidRDefault="005071E9" w:rsidP="009E7397">
      <w:pPr>
        <w:pStyle w:val="CM12"/>
        <w:tabs>
          <w:tab w:val="left" w:pos="3360"/>
          <w:tab w:val="left" w:pos="6500"/>
        </w:tabs>
        <w:spacing w:after="120" w:line="240" w:lineRule="auto"/>
        <w:ind w:left="540"/>
        <w:rPr>
          <w:rFonts w:ascii="Times" w:hAnsi="Times" w:cs="Times"/>
          <w:color w:val="211E1E"/>
          <w:sz w:val="22"/>
          <w:szCs w:val="22"/>
        </w:rPr>
      </w:pPr>
      <w:r>
        <w:rPr>
          <w:rFonts w:ascii="Times" w:hAnsi="Times" w:cs="Times"/>
          <w:color w:val="211E1E"/>
          <w:sz w:val="22"/>
          <w:szCs w:val="22"/>
        </w:rPr>
        <w:t xml:space="preserve"># of Students Surveyed: </w:t>
      </w:r>
      <w:r w:rsidR="00E3040D">
        <w:rPr>
          <w:rFonts w:ascii="Times" w:hAnsi="Times" w:cs="Times"/>
          <w:color w:val="211E1E"/>
          <w:sz w:val="22"/>
          <w:szCs w:val="22"/>
        </w:rPr>
        <w:t>_____</w:t>
      </w:r>
      <w:r>
        <w:rPr>
          <w:rFonts w:ascii="Times" w:hAnsi="Times" w:cs="Times"/>
          <w:color w:val="211E1E"/>
          <w:sz w:val="22"/>
          <w:szCs w:val="22"/>
        </w:rPr>
        <w:t xml:space="preserve"> </w:t>
      </w:r>
      <w:r>
        <w:rPr>
          <w:rFonts w:ascii="Times" w:hAnsi="Times" w:cs="Times"/>
          <w:color w:val="211E1E"/>
          <w:sz w:val="22"/>
          <w:szCs w:val="22"/>
        </w:rPr>
        <w:tab/>
        <w:t xml:space="preserve"># Completing Goal: </w:t>
      </w:r>
      <w:r w:rsidR="00E3040D">
        <w:rPr>
          <w:rFonts w:ascii="Times" w:hAnsi="Times" w:cs="Times"/>
          <w:color w:val="211E1E"/>
          <w:sz w:val="22"/>
          <w:szCs w:val="22"/>
        </w:rPr>
        <w:t>_______</w:t>
      </w:r>
      <w:r>
        <w:rPr>
          <w:rFonts w:ascii="Times" w:hAnsi="Times" w:cs="Times"/>
          <w:color w:val="211E1E"/>
          <w:sz w:val="22"/>
          <w:szCs w:val="22"/>
        </w:rPr>
        <w:t xml:space="preserve"> </w:t>
      </w:r>
    </w:p>
    <w:p w14:paraId="17A9219B" w14:textId="77777777" w:rsidR="00834552" w:rsidRDefault="005071E9" w:rsidP="004A55E8">
      <w:pPr>
        <w:pStyle w:val="CM12"/>
        <w:numPr>
          <w:ilvl w:val="0"/>
          <w:numId w:val="1"/>
        </w:numPr>
        <w:tabs>
          <w:tab w:val="left" w:pos="3360"/>
          <w:tab w:val="left" w:pos="6500"/>
        </w:tabs>
        <w:spacing w:after="60" w:line="240" w:lineRule="auto"/>
        <w:ind w:left="540"/>
        <w:rPr>
          <w:rFonts w:ascii="Times" w:hAnsi="Times" w:cs="Times"/>
          <w:color w:val="211E1E"/>
          <w:sz w:val="22"/>
          <w:szCs w:val="22"/>
        </w:rPr>
      </w:pPr>
      <w:r>
        <w:rPr>
          <w:rFonts w:ascii="Times" w:hAnsi="Times" w:cs="Times"/>
          <w:color w:val="211E1E"/>
          <w:sz w:val="22"/>
          <w:szCs w:val="22"/>
        </w:rPr>
        <w:t xml:space="preserve">Average Time to Certificate or Degree </w:t>
      </w:r>
    </w:p>
    <w:p w14:paraId="4E7AF01B" w14:textId="77777777" w:rsidR="005071E9" w:rsidRDefault="005071E9" w:rsidP="004A55E8">
      <w:pPr>
        <w:pStyle w:val="CM12"/>
        <w:tabs>
          <w:tab w:val="left" w:pos="3360"/>
          <w:tab w:val="left" w:pos="6500"/>
        </w:tabs>
        <w:spacing w:after="120" w:line="240" w:lineRule="auto"/>
        <w:ind w:left="540"/>
        <w:rPr>
          <w:rFonts w:ascii="Times" w:hAnsi="Times" w:cs="Times"/>
          <w:color w:val="211E1E"/>
          <w:sz w:val="22"/>
          <w:szCs w:val="22"/>
        </w:rPr>
      </w:pPr>
      <w:r>
        <w:rPr>
          <w:rFonts w:ascii="Times" w:hAnsi="Times" w:cs="Times"/>
          <w:color w:val="211E1E"/>
          <w:sz w:val="22"/>
          <w:szCs w:val="22"/>
        </w:rPr>
        <w:t>1-Y</w:t>
      </w:r>
      <w:r w:rsidR="009E7397">
        <w:rPr>
          <w:rFonts w:ascii="Times" w:hAnsi="Times" w:cs="Times"/>
          <w:color w:val="211E1E"/>
          <w:sz w:val="22"/>
          <w:szCs w:val="22"/>
        </w:rPr>
        <w:t>ea</w:t>
      </w:r>
      <w:r>
        <w:rPr>
          <w:rFonts w:ascii="Times" w:hAnsi="Times" w:cs="Times"/>
          <w:color w:val="211E1E"/>
          <w:sz w:val="22"/>
          <w:szCs w:val="22"/>
        </w:rPr>
        <w:t xml:space="preserve">r Certificate: </w:t>
      </w:r>
      <w:r w:rsidR="00E3040D">
        <w:rPr>
          <w:rFonts w:ascii="Times" w:hAnsi="Times" w:cs="Times"/>
          <w:color w:val="211E1E"/>
          <w:sz w:val="22"/>
          <w:szCs w:val="22"/>
        </w:rPr>
        <w:t>_______</w:t>
      </w:r>
      <w:r>
        <w:rPr>
          <w:rFonts w:ascii="Times" w:hAnsi="Times" w:cs="Times"/>
          <w:color w:val="211E1E"/>
          <w:sz w:val="22"/>
          <w:szCs w:val="22"/>
        </w:rPr>
        <w:t xml:space="preserve"> </w:t>
      </w:r>
      <w:r>
        <w:rPr>
          <w:rFonts w:ascii="Times" w:hAnsi="Times" w:cs="Times"/>
          <w:color w:val="211E1E"/>
          <w:sz w:val="22"/>
          <w:szCs w:val="22"/>
        </w:rPr>
        <w:tab/>
        <w:t>2-Y</w:t>
      </w:r>
      <w:r w:rsidR="009E7397">
        <w:rPr>
          <w:rFonts w:ascii="Times" w:hAnsi="Times" w:cs="Times"/>
          <w:color w:val="211E1E"/>
          <w:sz w:val="22"/>
          <w:szCs w:val="22"/>
        </w:rPr>
        <w:t>ea</w:t>
      </w:r>
      <w:r>
        <w:rPr>
          <w:rFonts w:ascii="Times" w:hAnsi="Times" w:cs="Times"/>
          <w:color w:val="211E1E"/>
          <w:sz w:val="22"/>
          <w:szCs w:val="22"/>
        </w:rPr>
        <w:t xml:space="preserve">r Degree: </w:t>
      </w:r>
      <w:r w:rsidR="00E3040D">
        <w:rPr>
          <w:rFonts w:ascii="Times" w:hAnsi="Times" w:cs="Times"/>
          <w:color w:val="211E1E"/>
          <w:sz w:val="22"/>
          <w:szCs w:val="22"/>
        </w:rPr>
        <w:t>_______</w:t>
      </w:r>
      <w:r>
        <w:rPr>
          <w:rFonts w:ascii="Times" w:hAnsi="Times" w:cs="Times"/>
          <w:color w:val="211E1E"/>
          <w:sz w:val="22"/>
          <w:szCs w:val="22"/>
        </w:rPr>
        <w:t xml:space="preserve"> </w:t>
      </w:r>
      <w:r>
        <w:rPr>
          <w:rFonts w:ascii="Times" w:hAnsi="Times" w:cs="Times"/>
          <w:color w:val="211E1E"/>
          <w:sz w:val="22"/>
          <w:szCs w:val="22"/>
        </w:rPr>
        <w:tab/>
        <w:t>4-Y</w:t>
      </w:r>
      <w:r w:rsidR="009E7397">
        <w:rPr>
          <w:rFonts w:ascii="Times" w:hAnsi="Times" w:cs="Times"/>
          <w:color w:val="211E1E"/>
          <w:sz w:val="22"/>
          <w:szCs w:val="22"/>
        </w:rPr>
        <w:t>ea</w:t>
      </w:r>
      <w:r>
        <w:rPr>
          <w:rFonts w:ascii="Times" w:hAnsi="Times" w:cs="Times"/>
          <w:color w:val="211E1E"/>
          <w:sz w:val="22"/>
          <w:szCs w:val="22"/>
        </w:rPr>
        <w:t xml:space="preserve">r Degree: </w:t>
      </w:r>
      <w:r w:rsidR="00E3040D">
        <w:rPr>
          <w:rFonts w:ascii="Times" w:hAnsi="Times" w:cs="Times"/>
          <w:color w:val="211E1E"/>
          <w:sz w:val="22"/>
          <w:szCs w:val="22"/>
        </w:rPr>
        <w:t>_______</w:t>
      </w:r>
      <w:r>
        <w:rPr>
          <w:rFonts w:ascii="Times" w:hAnsi="Times" w:cs="Times"/>
          <w:color w:val="211E1E"/>
          <w:sz w:val="22"/>
          <w:szCs w:val="22"/>
        </w:rPr>
        <w:t xml:space="preserve"> </w:t>
      </w:r>
    </w:p>
    <w:p w14:paraId="5D5A0982" w14:textId="77777777" w:rsidR="00834552" w:rsidRDefault="005071E9" w:rsidP="004A55E8">
      <w:pPr>
        <w:pStyle w:val="CM12"/>
        <w:numPr>
          <w:ilvl w:val="0"/>
          <w:numId w:val="1"/>
        </w:numPr>
        <w:tabs>
          <w:tab w:val="left" w:pos="3360"/>
          <w:tab w:val="left" w:pos="6500"/>
        </w:tabs>
        <w:spacing w:after="60" w:line="240" w:lineRule="auto"/>
        <w:ind w:left="540"/>
        <w:rPr>
          <w:rFonts w:ascii="Times" w:hAnsi="Times" w:cs="Times"/>
          <w:color w:val="211E1E"/>
          <w:sz w:val="22"/>
          <w:szCs w:val="22"/>
        </w:rPr>
      </w:pPr>
      <w:r>
        <w:rPr>
          <w:rFonts w:ascii="Times" w:hAnsi="Times" w:cs="Times"/>
          <w:color w:val="211E1E"/>
          <w:sz w:val="22"/>
          <w:szCs w:val="22"/>
        </w:rPr>
        <w:t xml:space="preserve">Annual Transfer Activity </w:t>
      </w:r>
    </w:p>
    <w:p w14:paraId="622BA7ED" w14:textId="77777777" w:rsidR="005071E9" w:rsidRDefault="005071E9" w:rsidP="004A55E8">
      <w:pPr>
        <w:pStyle w:val="CM12"/>
        <w:tabs>
          <w:tab w:val="left" w:pos="3360"/>
          <w:tab w:val="left" w:pos="6500"/>
        </w:tabs>
        <w:spacing w:after="120" w:line="240" w:lineRule="auto"/>
        <w:ind w:left="540"/>
        <w:rPr>
          <w:rFonts w:ascii="Times" w:hAnsi="Times" w:cs="Times"/>
          <w:color w:val="211E1E"/>
          <w:sz w:val="22"/>
          <w:szCs w:val="22"/>
        </w:rPr>
      </w:pPr>
      <w:r>
        <w:rPr>
          <w:rFonts w:ascii="Times" w:hAnsi="Times" w:cs="Times"/>
          <w:color w:val="211E1E"/>
          <w:sz w:val="22"/>
          <w:szCs w:val="22"/>
        </w:rPr>
        <w:t xml:space="preserve">Year: </w:t>
      </w:r>
      <w:r w:rsidR="00E3040D">
        <w:rPr>
          <w:rFonts w:ascii="Times" w:hAnsi="Times" w:cs="Times"/>
          <w:color w:val="211E1E"/>
          <w:sz w:val="22"/>
          <w:szCs w:val="22"/>
        </w:rPr>
        <w:t>_______</w:t>
      </w:r>
      <w:r>
        <w:rPr>
          <w:rFonts w:ascii="Times" w:hAnsi="Times" w:cs="Times"/>
          <w:color w:val="211E1E"/>
          <w:sz w:val="22"/>
          <w:szCs w:val="22"/>
        </w:rPr>
        <w:t xml:space="preserve"> </w:t>
      </w:r>
      <w:r>
        <w:rPr>
          <w:rFonts w:ascii="Times" w:hAnsi="Times" w:cs="Times"/>
          <w:color w:val="211E1E"/>
          <w:sz w:val="22"/>
          <w:szCs w:val="22"/>
        </w:rPr>
        <w:tab/>
        <w:t xml:space="preserve"># of Transfers: </w:t>
      </w:r>
      <w:r w:rsidR="00E3040D">
        <w:rPr>
          <w:rFonts w:ascii="Times" w:hAnsi="Times" w:cs="Times"/>
          <w:color w:val="211E1E"/>
          <w:sz w:val="22"/>
          <w:szCs w:val="22"/>
        </w:rPr>
        <w:t>_______</w:t>
      </w:r>
      <w:r>
        <w:rPr>
          <w:rFonts w:ascii="Times" w:hAnsi="Times" w:cs="Times"/>
          <w:color w:val="211E1E"/>
          <w:sz w:val="22"/>
          <w:szCs w:val="22"/>
        </w:rPr>
        <w:t xml:space="preserve"> </w:t>
      </w:r>
      <w:r>
        <w:rPr>
          <w:rFonts w:ascii="Times" w:hAnsi="Times" w:cs="Times"/>
          <w:color w:val="211E1E"/>
          <w:sz w:val="22"/>
          <w:szCs w:val="22"/>
        </w:rPr>
        <w:tab/>
        <w:t xml:space="preserve">Transfer Rate: </w:t>
      </w:r>
      <w:r w:rsidR="00E3040D">
        <w:rPr>
          <w:rFonts w:ascii="Times" w:hAnsi="Times" w:cs="Times"/>
          <w:color w:val="211E1E"/>
          <w:sz w:val="22"/>
          <w:szCs w:val="22"/>
        </w:rPr>
        <w:t>_______</w:t>
      </w:r>
      <w:r>
        <w:rPr>
          <w:rFonts w:ascii="Times" w:hAnsi="Times" w:cs="Times"/>
          <w:color w:val="211E1E"/>
          <w:sz w:val="22"/>
          <w:szCs w:val="22"/>
        </w:rPr>
        <w:t xml:space="preserve"> </w:t>
      </w:r>
    </w:p>
    <w:p w14:paraId="3FD617EC" w14:textId="77777777" w:rsidR="00834552" w:rsidRDefault="005071E9" w:rsidP="004A55E8">
      <w:pPr>
        <w:pStyle w:val="CM12"/>
        <w:numPr>
          <w:ilvl w:val="0"/>
          <w:numId w:val="1"/>
        </w:numPr>
        <w:tabs>
          <w:tab w:val="left" w:pos="3360"/>
          <w:tab w:val="left" w:pos="6500"/>
        </w:tabs>
        <w:spacing w:after="60" w:line="240" w:lineRule="auto"/>
        <w:ind w:left="540"/>
        <w:rPr>
          <w:rFonts w:ascii="Times" w:hAnsi="Times" w:cs="Times"/>
          <w:color w:val="211E1E"/>
          <w:sz w:val="22"/>
          <w:szCs w:val="22"/>
        </w:rPr>
      </w:pPr>
      <w:r>
        <w:rPr>
          <w:rFonts w:ascii="Times" w:hAnsi="Times" w:cs="Times"/>
          <w:color w:val="211E1E"/>
          <w:sz w:val="22"/>
          <w:szCs w:val="22"/>
        </w:rPr>
        <w:t>Graduates Entering Graduate School</w:t>
      </w:r>
    </w:p>
    <w:p w14:paraId="136096FF" w14:textId="77777777" w:rsidR="005071E9" w:rsidRDefault="005071E9" w:rsidP="004A55E8">
      <w:pPr>
        <w:pStyle w:val="CM12"/>
        <w:tabs>
          <w:tab w:val="left" w:pos="3360"/>
          <w:tab w:val="left" w:pos="6500"/>
        </w:tabs>
        <w:spacing w:after="120" w:line="240" w:lineRule="auto"/>
        <w:ind w:left="540"/>
        <w:rPr>
          <w:rFonts w:ascii="Times" w:hAnsi="Times" w:cs="Times"/>
          <w:color w:val="211E1E"/>
          <w:sz w:val="22"/>
          <w:szCs w:val="22"/>
        </w:rPr>
      </w:pPr>
      <w:r>
        <w:rPr>
          <w:rFonts w:ascii="Times" w:hAnsi="Times" w:cs="Times"/>
          <w:color w:val="211E1E"/>
          <w:sz w:val="22"/>
          <w:szCs w:val="22"/>
        </w:rPr>
        <w:t xml:space="preserve">Year: </w:t>
      </w:r>
      <w:r w:rsidR="00E3040D">
        <w:rPr>
          <w:rFonts w:ascii="Times" w:hAnsi="Times" w:cs="Times"/>
          <w:color w:val="211E1E"/>
          <w:sz w:val="22"/>
          <w:szCs w:val="22"/>
        </w:rPr>
        <w:t>_______</w:t>
      </w:r>
      <w:r>
        <w:rPr>
          <w:rFonts w:ascii="Times" w:hAnsi="Times" w:cs="Times"/>
          <w:color w:val="211E1E"/>
          <w:sz w:val="22"/>
          <w:szCs w:val="22"/>
        </w:rPr>
        <w:t xml:space="preserve"> </w:t>
      </w:r>
      <w:r>
        <w:rPr>
          <w:rFonts w:ascii="Times" w:hAnsi="Times" w:cs="Times"/>
          <w:color w:val="211E1E"/>
          <w:sz w:val="22"/>
          <w:szCs w:val="22"/>
        </w:rPr>
        <w:tab/>
        <w:t xml:space="preserve"># of Graduates: </w:t>
      </w:r>
      <w:r w:rsidR="00E3040D">
        <w:rPr>
          <w:rFonts w:ascii="Times" w:hAnsi="Times" w:cs="Times"/>
          <w:color w:val="211E1E"/>
          <w:sz w:val="22"/>
          <w:szCs w:val="22"/>
        </w:rPr>
        <w:t>_______</w:t>
      </w:r>
      <w:r>
        <w:rPr>
          <w:rFonts w:ascii="Times" w:hAnsi="Times" w:cs="Times"/>
          <w:color w:val="211E1E"/>
          <w:sz w:val="22"/>
          <w:szCs w:val="22"/>
        </w:rPr>
        <w:t xml:space="preserve"> </w:t>
      </w:r>
      <w:r>
        <w:rPr>
          <w:rFonts w:ascii="Times" w:hAnsi="Times" w:cs="Times"/>
          <w:color w:val="211E1E"/>
          <w:sz w:val="22"/>
          <w:szCs w:val="22"/>
        </w:rPr>
        <w:tab/>
        <w:t xml:space="preserve"># Entering Graduate School: </w:t>
      </w:r>
      <w:r w:rsidR="00E3040D">
        <w:rPr>
          <w:rFonts w:ascii="Times" w:hAnsi="Times" w:cs="Times"/>
          <w:color w:val="211E1E"/>
          <w:sz w:val="22"/>
          <w:szCs w:val="22"/>
        </w:rPr>
        <w:t>_______</w:t>
      </w:r>
      <w:r>
        <w:rPr>
          <w:rFonts w:ascii="Times" w:hAnsi="Times" w:cs="Times"/>
          <w:color w:val="211E1E"/>
          <w:sz w:val="22"/>
          <w:szCs w:val="22"/>
        </w:rPr>
        <w:t xml:space="preserve"> </w:t>
      </w:r>
    </w:p>
    <w:p w14:paraId="7B8D7B71" w14:textId="77777777" w:rsidR="00834552" w:rsidRDefault="005071E9" w:rsidP="004A55E8">
      <w:pPr>
        <w:pStyle w:val="CM12"/>
        <w:numPr>
          <w:ilvl w:val="0"/>
          <w:numId w:val="1"/>
        </w:numPr>
        <w:tabs>
          <w:tab w:val="left" w:pos="3360"/>
          <w:tab w:val="left" w:pos="6500"/>
        </w:tabs>
        <w:spacing w:after="60" w:line="240" w:lineRule="auto"/>
        <w:ind w:left="540"/>
        <w:rPr>
          <w:rFonts w:ascii="Times" w:hAnsi="Times" w:cs="Times"/>
          <w:color w:val="211E1E"/>
          <w:sz w:val="22"/>
          <w:szCs w:val="22"/>
        </w:rPr>
      </w:pPr>
      <w:r>
        <w:rPr>
          <w:rFonts w:ascii="Times" w:hAnsi="Times" w:cs="Times"/>
          <w:color w:val="211E1E"/>
          <w:sz w:val="22"/>
          <w:szCs w:val="22"/>
        </w:rPr>
        <w:t>Job Placement (if appropriate)</w:t>
      </w:r>
    </w:p>
    <w:p w14:paraId="7DC590D6" w14:textId="77777777" w:rsidR="005071E9" w:rsidRDefault="005071E9" w:rsidP="004A55E8">
      <w:pPr>
        <w:pStyle w:val="CM12"/>
        <w:tabs>
          <w:tab w:val="left" w:pos="3360"/>
          <w:tab w:val="left" w:pos="6500"/>
        </w:tabs>
        <w:spacing w:after="120" w:line="240" w:lineRule="auto"/>
        <w:ind w:left="540"/>
        <w:rPr>
          <w:rFonts w:ascii="Times" w:hAnsi="Times" w:cs="Times"/>
          <w:color w:val="211E1E"/>
          <w:sz w:val="22"/>
          <w:szCs w:val="22"/>
        </w:rPr>
      </w:pPr>
      <w:r>
        <w:rPr>
          <w:rFonts w:ascii="Times" w:hAnsi="Times" w:cs="Times"/>
          <w:color w:val="211E1E"/>
          <w:sz w:val="22"/>
          <w:szCs w:val="22"/>
        </w:rPr>
        <w:t xml:space="preserve">Year: </w:t>
      </w:r>
      <w:r w:rsidR="00E3040D">
        <w:rPr>
          <w:rFonts w:ascii="Times" w:hAnsi="Times" w:cs="Times"/>
          <w:color w:val="211E1E"/>
          <w:sz w:val="22"/>
          <w:szCs w:val="22"/>
        </w:rPr>
        <w:t>_______</w:t>
      </w:r>
      <w:r>
        <w:rPr>
          <w:rFonts w:ascii="Times" w:hAnsi="Times" w:cs="Times"/>
          <w:color w:val="211E1E"/>
          <w:sz w:val="22"/>
          <w:szCs w:val="22"/>
        </w:rPr>
        <w:t xml:space="preserve"> </w:t>
      </w:r>
      <w:r>
        <w:rPr>
          <w:rFonts w:ascii="Times" w:hAnsi="Times" w:cs="Times"/>
          <w:color w:val="211E1E"/>
          <w:sz w:val="22"/>
          <w:szCs w:val="22"/>
        </w:rPr>
        <w:tab/>
        <w:t xml:space="preserve"># of Graduates: </w:t>
      </w:r>
      <w:r w:rsidR="00E3040D">
        <w:rPr>
          <w:rFonts w:ascii="Times" w:hAnsi="Times" w:cs="Times"/>
          <w:color w:val="211E1E"/>
          <w:sz w:val="22"/>
          <w:szCs w:val="22"/>
        </w:rPr>
        <w:t>_______</w:t>
      </w:r>
      <w:r>
        <w:rPr>
          <w:rFonts w:ascii="Times" w:hAnsi="Times" w:cs="Times"/>
          <w:color w:val="211E1E"/>
          <w:sz w:val="22"/>
          <w:szCs w:val="22"/>
        </w:rPr>
        <w:t xml:space="preserve"> </w:t>
      </w:r>
      <w:r>
        <w:rPr>
          <w:rFonts w:ascii="Times" w:hAnsi="Times" w:cs="Times"/>
          <w:color w:val="211E1E"/>
          <w:sz w:val="22"/>
          <w:szCs w:val="22"/>
        </w:rPr>
        <w:tab/>
        <w:t xml:space="preserve"># Employed: </w:t>
      </w:r>
      <w:r w:rsidR="00E3040D">
        <w:rPr>
          <w:rFonts w:ascii="Times" w:hAnsi="Times" w:cs="Times"/>
          <w:color w:val="211E1E"/>
          <w:sz w:val="22"/>
          <w:szCs w:val="22"/>
        </w:rPr>
        <w:t>_______</w:t>
      </w:r>
      <w:r>
        <w:rPr>
          <w:rFonts w:ascii="Times" w:hAnsi="Times" w:cs="Times"/>
          <w:color w:val="211E1E"/>
          <w:sz w:val="22"/>
          <w:szCs w:val="22"/>
        </w:rPr>
        <w:t xml:space="preserve"> </w:t>
      </w:r>
    </w:p>
    <w:p w14:paraId="1F526C70" w14:textId="77777777" w:rsidR="005071E9" w:rsidRDefault="005071E9" w:rsidP="004A55E8">
      <w:pPr>
        <w:pStyle w:val="CM12"/>
        <w:numPr>
          <w:ilvl w:val="0"/>
          <w:numId w:val="1"/>
        </w:numPr>
        <w:tabs>
          <w:tab w:val="left" w:pos="3360"/>
          <w:tab w:val="left" w:pos="6500"/>
        </w:tabs>
        <w:spacing w:after="120" w:line="240" w:lineRule="auto"/>
        <w:ind w:left="540"/>
        <w:rPr>
          <w:rFonts w:ascii="Times" w:hAnsi="Times" w:cs="Times"/>
          <w:color w:val="211E1E"/>
          <w:sz w:val="22"/>
          <w:szCs w:val="22"/>
        </w:rPr>
      </w:pPr>
      <w:r>
        <w:rPr>
          <w:rFonts w:ascii="Times" w:hAnsi="Times" w:cs="Times"/>
          <w:color w:val="211E1E"/>
          <w:sz w:val="22"/>
          <w:szCs w:val="22"/>
        </w:rPr>
        <w:t xml:space="preserve">Licensure/Certification Examination Results: </w:t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</w:p>
    <w:p w14:paraId="3816C08E" w14:textId="77777777" w:rsidR="005071E9" w:rsidRDefault="005071E9" w:rsidP="004A55E8">
      <w:pPr>
        <w:pStyle w:val="CM12"/>
        <w:numPr>
          <w:ilvl w:val="0"/>
          <w:numId w:val="1"/>
        </w:numPr>
        <w:tabs>
          <w:tab w:val="left" w:pos="3360"/>
          <w:tab w:val="left" w:pos="6500"/>
        </w:tabs>
        <w:spacing w:after="120" w:line="240" w:lineRule="auto"/>
        <w:ind w:left="540"/>
        <w:rPr>
          <w:rFonts w:ascii="Times" w:hAnsi="Times" w:cs="Times"/>
          <w:color w:val="211E1E"/>
          <w:sz w:val="22"/>
          <w:szCs w:val="22"/>
        </w:rPr>
      </w:pPr>
      <w:r>
        <w:rPr>
          <w:rFonts w:ascii="Times" w:hAnsi="Times" w:cs="Times"/>
          <w:color w:val="211E1E"/>
          <w:sz w:val="22"/>
          <w:szCs w:val="22"/>
        </w:rPr>
        <w:t xml:space="preserve">Success in General Education: </w:t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</w:p>
    <w:p w14:paraId="5BE5E672" w14:textId="77777777" w:rsidR="005071E9" w:rsidRDefault="005071E9" w:rsidP="004A55E8">
      <w:pPr>
        <w:pStyle w:val="CM12"/>
        <w:numPr>
          <w:ilvl w:val="0"/>
          <w:numId w:val="1"/>
        </w:numPr>
        <w:tabs>
          <w:tab w:val="left" w:pos="3360"/>
          <w:tab w:val="left" w:pos="6500"/>
        </w:tabs>
        <w:spacing w:after="120" w:line="240" w:lineRule="auto"/>
        <w:ind w:left="540"/>
        <w:rPr>
          <w:rFonts w:ascii="Times" w:hAnsi="Times" w:cs="Times"/>
          <w:color w:val="211E1E"/>
          <w:sz w:val="22"/>
          <w:szCs w:val="22"/>
        </w:rPr>
      </w:pPr>
      <w:r>
        <w:rPr>
          <w:rFonts w:ascii="Times" w:hAnsi="Times" w:cs="Times"/>
          <w:color w:val="211E1E"/>
          <w:sz w:val="22"/>
          <w:szCs w:val="22"/>
        </w:rPr>
        <w:t xml:space="preserve">Success in Major Field: </w:t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</w:p>
    <w:p w14:paraId="1DC67B9B" w14:textId="77777777" w:rsidR="005071E9" w:rsidRDefault="005071E9" w:rsidP="004A55E8">
      <w:pPr>
        <w:pStyle w:val="CM12"/>
        <w:numPr>
          <w:ilvl w:val="0"/>
          <w:numId w:val="1"/>
        </w:numPr>
        <w:tabs>
          <w:tab w:val="left" w:pos="3360"/>
          <w:tab w:val="left" w:pos="6500"/>
        </w:tabs>
        <w:spacing w:after="120" w:line="240" w:lineRule="auto"/>
        <w:ind w:left="540"/>
        <w:rPr>
          <w:rFonts w:ascii="Times" w:hAnsi="Times" w:cs="Times"/>
          <w:color w:val="211E1E"/>
          <w:sz w:val="22"/>
          <w:szCs w:val="22"/>
        </w:rPr>
      </w:pPr>
      <w:r>
        <w:rPr>
          <w:rFonts w:ascii="Times" w:hAnsi="Times" w:cs="Times"/>
          <w:color w:val="211E1E"/>
          <w:sz w:val="22"/>
          <w:szCs w:val="22"/>
        </w:rPr>
        <w:t>Additional Indicators</w:t>
      </w:r>
      <w:r w:rsidR="00E3040D">
        <w:rPr>
          <w:rFonts w:ascii="Times" w:hAnsi="Times" w:cs="Times"/>
          <w:color w:val="211E1E"/>
          <w:sz w:val="22"/>
          <w:szCs w:val="22"/>
        </w:rPr>
        <w:t>, if any</w:t>
      </w:r>
      <w:r>
        <w:rPr>
          <w:rFonts w:ascii="Times" w:hAnsi="Times" w:cs="Times"/>
          <w:color w:val="211E1E"/>
          <w:sz w:val="22"/>
          <w:szCs w:val="22"/>
        </w:rPr>
        <w:t xml:space="preserve">: </w:t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  <w:r w:rsidR="00E3040D">
        <w:rPr>
          <w:rFonts w:ascii="Times" w:hAnsi="Times" w:cs="Times"/>
          <w:color w:val="211E1E"/>
          <w:sz w:val="22"/>
          <w:szCs w:val="22"/>
          <w:u w:val="single"/>
        </w:rPr>
        <w:tab/>
      </w:r>
    </w:p>
    <w:p w14:paraId="6280BB21" w14:textId="77777777" w:rsidR="005071E9" w:rsidRPr="00F5100E" w:rsidRDefault="005071E9" w:rsidP="00834552">
      <w:pPr>
        <w:pStyle w:val="Default"/>
        <w:spacing w:before="480" w:line="240" w:lineRule="auto"/>
        <w:jc w:val="right"/>
        <w:rPr>
          <w:rFonts w:ascii="Times" w:hAnsi="Times" w:cs="Times"/>
          <w:i/>
          <w:color w:val="211E1E"/>
          <w:sz w:val="16"/>
          <w:szCs w:val="16"/>
        </w:rPr>
      </w:pPr>
      <w:r w:rsidRPr="00F5100E">
        <w:rPr>
          <w:rFonts w:ascii="Times" w:hAnsi="Times" w:cs="Times"/>
          <w:i/>
          <w:color w:val="211E1E"/>
          <w:sz w:val="16"/>
          <w:szCs w:val="16"/>
        </w:rPr>
        <w:t xml:space="preserve">Form developed by the Council for Higher </w:t>
      </w:r>
      <w:r w:rsidR="00EC637A" w:rsidRPr="00F5100E">
        <w:rPr>
          <w:rFonts w:ascii="Times" w:hAnsi="Times" w:cs="Times"/>
          <w:i/>
          <w:color w:val="211E1E"/>
          <w:sz w:val="16"/>
          <w:szCs w:val="16"/>
        </w:rPr>
        <w:t xml:space="preserve">Education Accreditation. © </w:t>
      </w:r>
      <w:r w:rsidR="00E3040D">
        <w:rPr>
          <w:rFonts w:ascii="Times" w:hAnsi="Times" w:cs="Times"/>
          <w:i/>
          <w:color w:val="211E1E"/>
          <w:sz w:val="16"/>
          <w:szCs w:val="16"/>
        </w:rPr>
        <w:t xml:space="preserve">updated </w:t>
      </w:r>
      <w:r w:rsidR="00EC637A" w:rsidRPr="00F5100E">
        <w:rPr>
          <w:rFonts w:ascii="Times" w:hAnsi="Times" w:cs="Times"/>
          <w:i/>
          <w:color w:val="211E1E"/>
          <w:sz w:val="16"/>
          <w:szCs w:val="16"/>
        </w:rPr>
        <w:t>2015</w:t>
      </w:r>
    </w:p>
    <w:sectPr w:rsidR="005071E9" w:rsidRPr="00F5100E" w:rsidSect="00F5100E">
      <w:pgSz w:w="12240" w:h="15840"/>
      <w:pgMar w:top="720" w:right="1080" w:bottom="432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CGDO G+ Helvetica 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87" w:usb1="5000205B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D5C33"/>
    <w:multiLevelType w:val="hybridMultilevel"/>
    <w:tmpl w:val="FA564A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E9"/>
    <w:rsid w:val="001F747C"/>
    <w:rsid w:val="002E1A82"/>
    <w:rsid w:val="004A55E8"/>
    <w:rsid w:val="005071E9"/>
    <w:rsid w:val="007F6AA6"/>
    <w:rsid w:val="008007F2"/>
    <w:rsid w:val="00804663"/>
    <w:rsid w:val="00834552"/>
    <w:rsid w:val="008567FA"/>
    <w:rsid w:val="009934C9"/>
    <w:rsid w:val="00994DB3"/>
    <w:rsid w:val="009E7397"/>
    <w:rsid w:val="00A20519"/>
    <w:rsid w:val="00A515D7"/>
    <w:rsid w:val="00CC0469"/>
    <w:rsid w:val="00CE03AD"/>
    <w:rsid w:val="00E3040D"/>
    <w:rsid w:val="00EC637A"/>
    <w:rsid w:val="00F5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B0BB"/>
  <w15:docId w15:val="{5FF41D7F-773D-4D7D-B32C-4A902369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5071E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JCGDO G+ Helvetica Neue" w:hAnsi="JCGDO G+ Helvetica Neue" w:cs="JCGDO G+ Helvetica Neue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5071E9"/>
  </w:style>
  <w:style w:type="paragraph" w:customStyle="1" w:styleId="CM12">
    <w:name w:val="CM12"/>
    <w:basedOn w:val="Default"/>
    <w:next w:val="Default"/>
    <w:uiPriority w:val="99"/>
    <w:rsid w:val="005071E9"/>
  </w:style>
  <w:style w:type="paragraph" w:customStyle="1" w:styleId="CM6">
    <w:name w:val="CM6"/>
    <w:basedOn w:val="Default"/>
    <w:next w:val="Default"/>
    <w:uiPriority w:val="99"/>
    <w:rsid w:val="005071E9"/>
    <w:pPr>
      <w:spacing w:line="29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7C"/>
    <w:rPr>
      <w:rFonts w:ascii="Tahoma" w:hAnsi="Tahoma" w:cs="Tahoma"/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E3040D"/>
    <w:pPr>
      <w:suppressAutoHyphens w:val="0"/>
      <w:spacing w:line="241" w:lineRule="atLeast"/>
      <w:textAlignment w:val="auto"/>
    </w:pPr>
    <w:rPr>
      <w:rFonts w:ascii="Adobe Garamond Pro Bold" w:hAnsi="Adobe Garamond Pro Bold" w:cstheme="minorBidi"/>
      <w:color w:val="auto"/>
    </w:rPr>
  </w:style>
  <w:style w:type="character" w:customStyle="1" w:styleId="A5">
    <w:name w:val="A5"/>
    <w:uiPriority w:val="99"/>
    <w:rsid w:val="00E3040D"/>
    <w:rPr>
      <w:rFonts w:ascii="Adobe Garamond Pro" w:hAnsi="Adobe Garamond Pro" w:cs="Adobe Garamond Pro"/>
      <w:i/>
      <w:iCs/>
      <w:color w:val="221E1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Miggins</dc:creator>
  <cp:lastModifiedBy>Aleksander Demeshkin</cp:lastModifiedBy>
  <cp:revision>2</cp:revision>
  <cp:lastPrinted>2015-07-24T15:05:00Z</cp:lastPrinted>
  <dcterms:created xsi:type="dcterms:W3CDTF">2018-02-07T20:08:00Z</dcterms:created>
  <dcterms:modified xsi:type="dcterms:W3CDTF">2018-02-07T20:08:00Z</dcterms:modified>
</cp:coreProperties>
</file>