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2C1C" w14:textId="77777777" w:rsidR="003E7767" w:rsidRDefault="003E7767" w:rsidP="00D82F48">
      <w:pPr>
        <w:jc w:val="center"/>
        <w:rPr>
          <w:b/>
          <w:sz w:val="28"/>
          <w:szCs w:val="28"/>
        </w:rPr>
      </w:pPr>
      <w:r>
        <w:rPr>
          <w:noProof/>
        </w:rPr>
        <w:drawing>
          <wp:inline distT="0" distB="0" distL="0" distR="0" wp14:anchorId="2FDE2317" wp14:editId="091655EA">
            <wp:extent cx="2907985" cy="109728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A-CIQG-logo-email-si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07985" cy="1097280"/>
                    </a:xfrm>
                    <a:prstGeom prst="rect">
                      <a:avLst/>
                    </a:prstGeom>
                    <a:noFill/>
                    <a:ln>
                      <a:noFill/>
                    </a:ln>
                  </pic:spPr>
                </pic:pic>
              </a:graphicData>
            </a:graphic>
          </wp:inline>
        </w:drawing>
      </w:r>
      <w:r w:rsidR="00E40FB1">
        <w:rPr>
          <w:rFonts w:ascii="Adobe Garamond Pro Bold" w:hAnsi="Adobe Garamond Pro Bold"/>
          <w:sz w:val="72"/>
        </w:rPr>
        <w:br/>
      </w:r>
    </w:p>
    <w:p w14:paraId="1C4EFFFF" w14:textId="190734FE" w:rsidR="009065C3" w:rsidRPr="003E7767" w:rsidRDefault="004558E8" w:rsidP="003E7767">
      <w:pPr>
        <w:jc w:val="center"/>
        <w:rPr>
          <w:b/>
          <w:sz w:val="40"/>
          <w:szCs w:val="40"/>
        </w:rPr>
      </w:pPr>
      <w:r w:rsidRPr="003E7767">
        <w:rPr>
          <w:b/>
          <w:sz w:val="40"/>
          <w:szCs w:val="40"/>
        </w:rPr>
        <w:t>201</w:t>
      </w:r>
      <w:r w:rsidR="0058608A">
        <w:rPr>
          <w:b/>
          <w:sz w:val="40"/>
          <w:szCs w:val="40"/>
        </w:rPr>
        <w:t xml:space="preserve">9 </w:t>
      </w:r>
      <w:r w:rsidR="002B7422">
        <w:rPr>
          <w:b/>
          <w:sz w:val="40"/>
          <w:szCs w:val="40"/>
        </w:rPr>
        <w:t xml:space="preserve">CIQG </w:t>
      </w:r>
      <w:r w:rsidR="003E7767" w:rsidRPr="003E7767">
        <w:rPr>
          <w:b/>
          <w:sz w:val="40"/>
          <w:szCs w:val="40"/>
        </w:rPr>
        <w:t>QUALITY AWARD</w:t>
      </w:r>
    </w:p>
    <w:p w14:paraId="1DBF9A9A" w14:textId="77777777" w:rsidR="00126C17" w:rsidRPr="00D82F48" w:rsidRDefault="00126C17" w:rsidP="00A24C9F">
      <w:pPr>
        <w:jc w:val="center"/>
        <w:rPr>
          <w:b/>
          <w:sz w:val="28"/>
          <w:szCs w:val="28"/>
        </w:rPr>
      </w:pPr>
    </w:p>
    <w:p w14:paraId="5A9ACBED" w14:textId="77777777" w:rsidR="00126C17" w:rsidRDefault="00341AD3" w:rsidP="00A24C9F">
      <w:pPr>
        <w:jc w:val="center"/>
        <w:rPr>
          <w:b/>
          <w:sz w:val="28"/>
          <w:szCs w:val="28"/>
        </w:rPr>
      </w:pPr>
      <w:r w:rsidRPr="00D82F48">
        <w:rPr>
          <w:b/>
          <w:sz w:val="28"/>
          <w:szCs w:val="28"/>
        </w:rPr>
        <w:t>Application</w:t>
      </w:r>
    </w:p>
    <w:p w14:paraId="7F8E35F6" w14:textId="77777777" w:rsidR="00F23505" w:rsidRDefault="00F23505" w:rsidP="00A24C9F">
      <w:pPr>
        <w:jc w:val="center"/>
        <w:rPr>
          <w:b/>
          <w:sz w:val="28"/>
          <w:szCs w:val="28"/>
        </w:rPr>
      </w:pPr>
    </w:p>
    <w:p w14:paraId="0DB909AB" w14:textId="5AA8E197" w:rsidR="00790B8E" w:rsidRDefault="00236198" w:rsidP="00790B8E">
      <w:pPr>
        <w:jc w:val="center"/>
        <w:rPr>
          <w:b/>
          <w:i/>
          <w:szCs w:val="22"/>
        </w:rPr>
      </w:pPr>
      <w:r w:rsidRPr="00790B8E">
        <w:rPr>
          <w:b/>
          <w:i/>
          <w:szCs w:val="22"/>
        </w:rPr>
        <w:t>Applications that do not con</w:t>
      </w:r>
      <w:r w:rsidR="00790B8E">
        <w:rPr>
          <w:b/>
          <w:i/>
          <w:szCs w:val="22"/>
        </w:rPr>
        <w:t xml:space="preserve">form to format and length will </w:t>
      </w:r>
      <w:r w:rsidRPr="00790B8E">
        <w:rPr>
          <w:b/>
          <w:i/>
          <w:szCs w:val="22"/>
        </w:rPr>
        <w:t xml:space="preserve">not be considered by the </w:t>
      </w:r>
      <w:r w:rsidR="003E7767">
        <w:rPr>
          <w:b/>
          <w:i/>
          <w:szCs w:val="22"/>
        </w:rPr>
        <w:t>Panel of Experts</w:t>
      </w:r>
      <w:r w:rsidRPr="00790B8E">
        <w:rPr>
          <w:b/>
          <w:i/>
          <w:szCs w:val="22"/>
        </w:rPr>
        <w:t>.</w:t>
      </w:r>
      <w:r w:rsidR="00790B8E" w:rsidRPr="00790B8E">
        <w:rPr>
          <w:b/>
          <w:i/>
          <w:szCs w:val="22"/>
        </w:rPr>
        <w:t xml:space="preserve"> </w:t>
      </w:r>
      <w:r w:rsidR="00B46EC7" w:rsidRPr="002B0839">
        <w:rPr>
          <w:b/>
          <w:i/>
          <w:szCs w:val="22"/>
          <w:u w:val="single"/>
        </w:rPr>
        <w:t>Please provide a succinct description of how each principle is met; do not rely solely on a review of links by the Panel. Applications are to be submitted in English.</w:t>
      </w:r>
      <w:bookmarkStart w:id="0" w:name="_GoBack"/>
      <w:bookmarkEnd w:id="0"/>
    </w:p>
    <w:p w14:paraId="0EB49CCC" w14:textId="77777777" w:rsidR="00B50398" w:rsidRPr="00790B8E" w:rsidRDefault="00B50398" w:rsidP="00A24C9F">
      <w:pPr>
        <w:jc w:val="center"/>
        <w:rPr>
          <w:b/>
          <w:i/>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8099"/>
      </w:tblGrid>
      <w:tr w:rsidR="00B50398" w:rsidRPr="00464EAE" w14:paraId="61B849F1" w14:textId="77777777" w:rsidTr="003E7767">
        <w:trPr>
          <w:trHeight w:val="432"/>
        </w:trPr>
        <w:tc>
          <w:tcPr>
            <w:tcW w:w="1863" w:type="dxa"/>
            <w:vAlign w:val="center"/>
          </w:tcPr>
          <w:p w14:paraId="41EFF003" w14:textId="77777777" w:rsidR="00B50398" w:rsidRPr="005C1B7C" w:rsidRDefault="003E7767" w:rsidP="00B50398">
            <w:pPr>
              <w:rPr>
                <w:b/>
                <w:sz w:val="18"/>
              </w:rPr>
            </w:pPr>
            <w:r>
              <w:rPr>
                <w:b/>
                <w:sz w:val="18"/>
              </w:rPr>
              <w:t xml:space="preserve">Provider </w:t>
            </w:r>
            <w:r w:rsidR="00E759CC">
              <w:rPr>
                <w:b/>
                <w:sz w:val="18"/>
              </w:rPr>
              <w:t>Name</w:t>
            </w:r>
          </w:p>
        </w:tc>
        <w:tc>
          <w:tcPr>
            <w:tcW w:w="8099" w:type="dxa"/>
            <w:vAlign w:val="center"/>
          </w:tcPr>
          <w:p w14:paraId="2CD77BE2" w14:textId="77777777" w:rsidR="00B50398" w:rsidRPr="00464EAE" w:rsidRDefault="00B50398" w:rsidP="00B50398">
            <w:pPr>
              <w:jc w:val="both"/>
              <w:rPr>
                <w:b/>
              </w:rPr>
            </w:pPr>
          </w:p>
        </w:tc>
      </w:tr>
      <w:tr w:rsidR="00D96DA7" w:rsidRPr="00464EAE" w14:paraId="01FA396A" w14:textId="77777777" w:rsidTr="003E7767">
        <w:trPr>
          <w:trHeight w:val="432"/>
        </w:trPr>
        <w:tc>
          <w:tcPr>
            <w:tcW w:w="9962" w:type="dxa"/>
            <w:gridSpan w:val="2"/>
            <w:tcBorders>
              <w:top w:val="single" w:sz="4" w:space="0" w:color="auto"/>
              <w:right w:val="single" w:sz="4" w:space="0" w:color="auto"/>
            </w:tcBorders>
            <w:vAlign w:val="center"/>
          </w:tcPr>
          <w:p w14:paraId="75F98F45" w14:textId="77777777" w:rsidR="00D96DA7" w:rsidRPr="00464EAE" w:rsidRDefault="00D96DA7" w:rsidP="00B50398">
            <w:pPr>
              <w:jc w:val="both"/>
              <w:rPr>
                <w:b/>
              </w:rPr>
            </w:pPr>
          </w:p>
        </w:tc>
      </w:tr>
    </w:tbl>
    <w:p w14:paraId="777947FC" w14:textId="77777777" w:rsidR="00B50398" w:rsidRPr="00236198" w:rsidRDefault="00B50398" w:rsidP="00A24C9F">
      <w:pPr>
        <w:jc w:val="center"/>
        <w:rPr>
          <w:b/>
          <w:sz w:val="18"/>
          <w:szCs w:val="18"/>
        </w:rPr>
      </w:pPr>
    </w:p>
    <w:p w14:paraId="02CB7C66" w14:textId="77777777" w:rsidR="0043665F" w:rsidRPr="000E058E" w:rsidRDefault="00B50398" w:rsidP="000E058E">
      <w:pPr>
        <w:spacing w:before="120" w:after="120"/>
        <w:jc w:val="center"/>
        <w:rPr>
          <w:b/>
          <w:sz w:val="24"/>
          <w:szCs w:val="22"/>
        </w:rPr>
      </w:pPr>
      <w:r w:rsidRPr="000E058E">
        <w:rPr>
          <w:b/>
          <w:sz w:val="24"/>
          <w:szCs w:val="22"/>
        </w:rPr>
        <w:t xml:space="preserve">Section 1: </w:t>
      </w:r>
      <w:r w:rsidR="0043665F" w:rsidRPr="000E058E">
        <w:rPr>
          <w:b/>
          <w:sz w:val="24"/>
          <w:szCs w:val="22"/>
        </w:rPr>
        <w:t>Contact Information</w:t>
      </w:r>
      <w:r w:rsidR="00126C17" w:rsidRPr="000E058E">
        <w:rPr>
          <w:b/>
          <w:sz w:val="24"/>
          <w:szCs w:val="22"/>
        </w:rPr>
        <w:t xml:space="preserve"> of </w:t>
      </w:r>
      <w:r w:rsidR="009C5A62" w:rsidRPr="000E058E">
        <w:rPr>
          <w:b/>
          <w:sz w:val="24"/>
          <w:szCs w:val="22"/>
        </w:rPr>
        <w:t>Person</w:t>
      </w:r>
      <w:r w:rsidR="00126C17" w:rsidRPr="000E058E">
        <w:rPr>
          <w:b/>
          <w:sz w:val="24"/>
          <w:szCs w:val="22"/>
        </w:rPr>
        <w:t xml:space="preserve"> Submitting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388"/>
      </w:tblGrid>
      <w:tr w:rsidR="0043665F" w:rsidRPr="00464EAE" w14:paraId="189BC101" w14:textId="77777777" w:rsidTr="003E7767">
        <w:trPr>
          <w:trHeight w:val="432"/>
        </w:trPr>
        <w:tc>
          <w:tcPr>
            <w:tcW w:w="2574" w:type="dxa"/>
            <w:vAlign w:val="center"/>
          </w:tcPr>
          <w:p w14:paraId="5370042F" w14:textId="77777777" w:rsidR="0043665F" w:rsidRPr="005C1B7C" w:rsidRDefault="0043665F" w:rsidP="0043665F">
            <w:pPr>
              <w:rPr>
                <w:b/>
                <w:sz w:val="18"/>
              </w:rPr>
            </w:pPr>
            <w:r w:rsidRPr="005C1B7C">
              <w:rPr>
                <w:b/>
                <w:sz w:val="18"/>
              </w:rPr>
              <w:t>Name</w:t>
            </w:r>
          </w:p>
        </w:tc>
        <w:tc>
          <w:tcPr>
            <w:tcW w:w="7388" w:type="dxa"/>
            <w:vAlign w:val="center"/>
          </w:tcPr>
          <w:p w14:paraId="0B5D6296" w14:textId="77777777" w:rsidR="0043665F" w:rsidRPr="00464EAE" w:rsidRDefault="0043665F" w:rsidP="00464EAE">
            <w:pPr>
              <w:jc w:val="both"/>
              <w:rPr>
                <w:b/>
              </w:rPr>
            </w:pPr>
          </w:p>
        </w:tc>
      </w:tr>
      <w:tr w:rsidR="0043665F" w:rsidRPr="00464EAE" w14:paraId="4420C096" w14:textId="77777777" w:rsidTr="003E7767">
        <w:trPr>
          <w:trHeight w:val="432"/>
        </w:trPr>
        <w:tc>
          <w:tcPr>
            <w:tcW w:w="2574" w:type="dxa"/>
            <w:vAlign w:val="center"/>
          </w:tcPr>
          <w:p w14:paraId="2A47F2CB" w14:textId="77777777" w:rsidR="0043665F" w:rsidRPr="005C1B7C" w:rsidRDefault="0043665F" w:rsidP="0043665F">
            <w:pPr>
              <w:rPr>
                <w:b/>
                <w:sz w:val="18"/>
              </w:rPr>
            </w:pPr>
            <w:r w:rsidRPr="005C1B7C">
              <w:rPr>
                <w:b/>
                <w:sz w:val="18"/>
              </w:rPr>
              <w:t>Title</w:t>
            </w:r>
          </w:p>
        </w:tc>
        <w:tc>
          <w:tcPr>
            <w:tcW w:w="7388" w:type="dxa"/>
            <w:vAlign w:val="center"/>
          </w:tcPr>
          <w:p w14:paraId="253A2EC3" w14:textId="77777777" w:rsidR="0043665F" w:rsidRPr="00464EAE" w:rsidRDefault="0043665F" w:rsidP="00464EAE">
            <w:pPr>
              <w:jc w:val="both"/>
              <w:rPr>
                <w:b/>
              </w:rPr>
            </w:pPr>
          </w:p>
        </w:tc>
      </w:tr>
      <w:tr w:rsidR="0043665F" w:rsidRPr="00464EAE" w14:paraId="72D14119" w14:textId="77777777" w:rsidTr="003E7767">
        <w:trPr>
          <w:trHeight w:hRule="exact" w:val="432"/>
        </w:trPr>
        <w:tc>
          <w:tcPr>
            <w:tcW w:w="2574" w:type="dxa"/>
            <w:vAlign w:val="center"/>
          </w:tcPr>
          <w:p w14:paraId="37891ADA" w14:textId="77777777" w:rsidR="0043665F" w:rsidRPr="005C1B7C" w:rsidRDefault="003E7767" w:rsidP="0043665F">
            <w:pPr>
              <w:rPr>
                <w:b/>
                <w:sz w:val="18"/>
              </w:rPr>
            </w:pPr>
            <w:r>
              <w:rPr>
                <w:b/>
                <w:sz w:val="18"/>
              </w:rPr>
              <w:t>Provider</w:t>
            </w:r>
          </w:p>
        </w:tc>
        <w:tc>
          <w:tcPr>
            <w:tcW w:w="7388" w:type="dxa"/>
            <w:vAlign w:val="center"/>
          </w:tcPr>
          <w:p w14:paraId="21D7E74D" w14:textId="77777777" w:rsidR="0043665F" w:rsidRPr="00464EAE" w:rsidRDefault="0043665F" w:rsidP="00464EAE">
            <w:pPr>
              <w:jc w:val="both"/>
              <w:rPr>
                <w:b/>
              </w:rPr>
            </w:pPr>
          </w:p>
        </w:tc>
      </w:tr>
      <w:tr w:rsidR="0043665F" w:rsidRPr="00464EAE" w14:paraId="73BBD06D" w14:textId="77777777" w:rsidTr="003E7767">
        <w:trPr>
          <w:trHeight w:val="432"/>
        </w:trPr>
        <w:tc>
          <w:tcPr>
            <w:tcW w:w="2574" w:type="dxa"/>
            <w:vAlign w:val="center"/>
          </w:tcPr>
          <w:p w14:paraId="60BB4AE6" w14:textId="77777777" w:rsidR="0043665F" w:rsidRPr="005C1B7C" w:rsidRDefault="0043665F" w:rsidP="0043665F">
            <w:pPr>
              <w:rPr>
                <w:b/>
                <w:sz w:val="18"/>
              </w:rPr>
            </w:pPr>
            <w:r w:rsidRPr="005C1B7C">
              <w:rPr>
                <w:b/>
                <w:sz w:val="18"/>
              </w:rPr>
              <w:t>Street Address</w:t>
            </w:r>
          </w:p>
        </w:tc>
        <w:tc>
          <w:tcPr>
            <w:tcW w:w="7388" w:type="dxa"/>
            <w:vAlign w:val="center"/>
          </w:tcPr>
          <w:p w14:paraId="0C354C46" w14:textId="77777777" w:rsidR="0043665F" w:rsidRPr="00464EAE" w:rsidRDefault="0043665F" w:rsidP="00464EAE">
            <w:pPr>
              <w:jc w:val="both"/>
              <w:rPr>
                <w:b/>
              </w:rPr>
            </w:pPr>
          </w:p>
        </w:tc>
      </w:tr>
      <w:tr w:rsidR="0043665F" w:rsidRPr="00464EAE" w14:paraId="2F2B1589" w14:textId="77777777" w:rsidTr="003E7767">
        <w:trPr>
          <w:trHeight w:val="432"/>
        </w:trPr>
        <w:tc>
          <w:tcPr>
            <w:tcW w:w="2574" w:type="dxa"/>
            <w:vAlign w:val="center"/>
          </w:tcPr>
          <w:p w14:paraId="0737CBE1" w14:textId="77777777" w:rsidR="0043665F" w:rsidRPr="005C1B7C" w:rsidRDefault="0043665F" w:rsidP="0043665F">
            <w:pPr>
              <w:rPr>
                <w:b/>
                <w:sz w:val="18"/>
              </w:rPr>
            </w:pPr>
            <w:r w:rsidRPr="005C1B7C">
              <w:rPr>
                <w:b/>
                <w:sz w:val="18"/>
              </w:rPr>
              <w:t>City, State,</w:t>
            </w:r>
            <w:r w:rsidR="00F65D7C">
              <w:rPr>
                <w:b/>
                <w:sz w:val="18"/>
              </w:rPr>
              <w:t xml:space="preserve"> Country,</w:t>
            </w:r>
            <w:r w:rsidRPr="005C1B7C">
              <w:rPr>
                <w:b/>
                <w:sz w:val="18"/>
              </w:rPr>
              <w:t xml:space="preserve"> Zip</w:t>
            </w:r>
            <w:r w:rsidR="00F65D7C">
              <w:rPr>
                <w:b/>
                <w:sz w:val="18"/>
              </w:rPr>
              <w:t>/Pin</w:t>
            </w:r>
          </w:p>
        </w:tc>
        <w:tc>
          <w:tcPr>
            <w:tcW w:w="7388" w:type="dxa"/>
            <w:vAlign w:val="center"/>
          </w:tcPr>
          <w:p w14:paraId="029527F8" w14:textId="77777777" w:rsidR="0043665F" w:rsidRPr="00464EAE" w:rsidRDefault="0043665F" w:rsidP="00464EAE">
            <w:pPr>
              <w:jc w:val="both"/>
              <w:rPr>
                <w:b/>
              </w:rPr>
            </w:pPr>
          </w:p>
        </w:tc>
      </w:tr>
      <w:tr w:rsidR="0043665F" w:rsidRPr="00464EAE" w14:paraId="071121D5" w14:textId="77777777" w:rsidTr="003E7767">
        <w:trPr>
          <w:trHeight w:val="432"/>
        </w:trPr>
        <w:tc>
          <w:tcPr>
            <w:tcW w:w="2574" w:type="dxa"/>
            <w:vAlign w:val="center"/>
          </w:tcPr>
          <w:p w14:paraId="22E5E458" w14:textId="77777777" w:rsidR="0043665F" w:rsidRPr="005C1B7C" w:rsidRDefault="0043665F" w:rsidP="0043665F">
            <w:pPr>
              <w:rPr>
                <w:b/>
                <w:sz w:val="18"/>
              </w:rPr>
            </w:pPr>
            <w:r w:rsidRPr="005C1B7C">
              <w:rPr>
                <w:b/>
                <w:sz w:val="18"/>
              </w:rPr>
              <w:t>Phone</w:t>
            </w:r>
          </w:p>
        </w:tc>
        <w:tc>
          <w:tcPr>
            <w:tcW w:w="7388" w:type="dxa"/>
            <w:vAlign w:val="center"/>
          </w:tcPr>
          <w:p w14:paraId="6875B798" w14:textId="77777777" w:rsidR="0043665F" w:rsidRPr="00464EAE" w:rsidRDefault="0043665F" w:rsidP="00464EAE">
            <w:pPr>
              <w:jc w:val="both"/>
              <w:rPr>
                <w:b/>
              </w:rPr>
            </w:pPr>
          </w:p>
        </w:tc>
      </w:tr>
      <w:tr w:rsidR="0043665F" w:rsidRPr="00464EAE" w14:paraId="29BF9F82" w14:textId="77777777" w:rsidTr="003E7767">
        <w:trPr>
          <w:trHeight w:val="432"/>
        </w:trPr>
        <w:tc>
          <w:tcPr>
            <w:tcW w:w="2574" w:type="dxa"/>
            <w:vAlign w:val="center"/>
          </w:tcPr>
          <w:p w14:paraId="374B932A" w14:textId="77777777" w:rsidR="0043665F" w:rsidRPr="005C1B7C" w:rsidRDefault="0043665F" w:rsidP="0043665F">
            <w:pPr>
              <w:rPr>
                <w:b/>
                <w:sz w:val="18"/>
              </w:rPr>
            </w:pPr>
            <w:r w:rsidRPr="005C1B7C">
              <w:rPr>
                <w:b/>
                <w:sz w:val="18"/>
              </w:rPr>
              <w:t>Email</w:t>
            </w:r>
          </w:p>
        </w:tc>
        <w:tc>
          <w:tcPr>
            <w:tcW w:w="7388" w:type="dxa"/>
            <w:vAlign w:val="center"/>
          </w:tcPr>
          <w:p w14:paraId="6959813B" w14:textId="77777777" w:rsidR="0043665F" w:rsidRPr="00464EAE" w:rsidRDefault="0043665F" w:rsidP="00464EAE">
            <w:pPr>
              <w:jc w:val="both"/>
              <w:rPr>
                <w:b/>
              </w:rPr>
            </w:pPr>
          </w:p>
        </w:tc>
      </w:tr>
      <w:tr w:rsidR="00C5427B" w:rsidRPr="00464EAE" w14:paraId="5053C19A" w14:textId="77777777" w:rsidTr="003E7767">
        <w:trPr>
          <w:trHeight w:val="476"/>
        </w:trPr>
        <w:tc>
          <w:tcPr>
            <w:tcW w:w="2574" w:type="dxa"/>
            <w:vAlign w:val="center"/>
          </w:tcPr>
          <w:p w14:paraId="3757075C" w14:textId="25F27E24" w:rsidR="00C5427B" w:rsidRPr="005C1B7C" w:rsidRDefault="00C5427B" w:rsidP="0043665F">
            <w:pPr>
              <w:rPr>
                <w:b/>
                <w:sz w:val="18"/>
              </w:rPr>
            </w:pPr>
            <w:r w:rsidRPr="005C1B7C">
              <w:rPr>
                <w:b/>
                <w:sz w:val="18"/>
              </w:rPr>
              <w:t>Signature</w:t>
            </w:r>
            <w:r w:rsidR="00AE5C9E">
              <w:rPr>
                <w:b/>
                <w:sz w:val="18"/>
              </w:rPr>
              <w:t xml:space="preserve"> </w:t>
            </w:r>
            <w:r w:rsidR="00AE5C9E" w:rsidRPr="00AE5C9E">
              <w:rPr>
                <w:b/>
                <w:sz w:val="16"/>
                <w:szCs w:val="16"/>
              </w:rPr>
              <w:t>(</w:t>
            </w:r>
            <w:r w:rsidR="00AE5C9E">
              <w:rPr>
                <w:b/>
                <w:sz w:val="16"/>
                <w:szCs w:val="16"/>
              </w:rPr>
              <w:t>electronic accepted)</w:t>
            </w:r>
          </w:p>
        </w:tc>
        <w:tc>
          <w:tcPr>
            <w:tcW w:w="7388" w:type="dxa"/>
            <w:vAlign w:val="center"/>
          </w:tcPr>
          <w:p w14:paraId="20C212B1" w14:textId="77777777" w:rsidR="00C5427B" w:rsidRPr="00464EAE" w:rsidRDefault="00C5427B" w:rsidP="00464EAE">
            <w:pPr>
              <w:jc w:val="both"/>
              <w:rPr>
                <w:b/>
              </w:rPr>
            </w:pPr>
          </w:p>
        </w:tc>
      </w:tr>
    </w:tbl>
    <w:p w14:paraId="38371EB7" w14:textId="77777777" w:rsidR="00236198" w:rsidRPr="00236198" w:rsidRDefault="00236198" w:rsidP="000E058E">
      <w:pPr>
        <w:spacing w:before="120" w:after="120"/>
        <w:jc w:val="center"/>
        <w:rPr>
          <w:b/>
          <w:sz w:val="18"/>
          <w:szCs w:val="18"/>
        </w:rPr>
      </w:pPr>
    </w:p>
    <w:p w14:paraId="35A2304B" w14:textId="77777777" w:rsidR="0043665F" w:rsidRPr="000E058E" w:rsidRDefault="00B50398" w:rsidP="000E058E">
      <w:pPr>
        <w:spacing w:before="120" w:after="120"/>
        <w:jc w:val="center"/>
        <w:rPr>
          <w:b/>
          <w:sz w:val="24"/>
          <w:szCs w:val="32"/>
        </w:rPr>
      </w:pPr>
      <w:r w:rsidRPr="000E058E">
        <w:rPr>
          <w:b/>
          <w:sz w:val="24"/>
          <w:szCs w:val="32"/>
        </w:rPr>
        <w:t xml:space="preserve">Section 2: </w:t>
      </w:r>
      <w:r w:rsidR="003E7767">
        <w:rPr>
          <w:b/>
          <w:sz w:val="24"/>
          <w:szCs w:val="32"/>
        </w:rPr>
        <w:t xml:space="preserve">Provider </w:t>
      </w:r>
      <w:r w:rsidR="0043665F" w:rsidRPr="000E058E">
        <w:rPr>
          <w:b/>
          <w:sz w:val="24"/>
          <w:szCs w:val="32"/>
        </w:rPr>
        <w:t>Endorsement</w:t>
      </w:r>
    </w:p>
    <w:p w14:paraId="2A23709C" w14:textId="77777777" w:rsidR="0043665F" w:rsidRPr="00D82F48" w:rsidRDefault="00351DFE" w:rsidP="00B50398">
      <w:pPr>
        <w:rPr>
          <w:b/>
          <w:szCs w:val="24"/>
        </w:rPr>
      </w:pPr>
      <w:r>
        <w:rPr>
          <w:b/>
          <w:szCs w:val="24"/>
        </w:rPr>
        <w:t xml:space="preserve">  </w:t>
      </w:r>
      <w:r w:rsidR="0043665F" w:rsidRPr="00D82F48">
        <w:rPr>
          <w:b/>
          <w:szCs w:val="24"/>
        </w:rPr>
        <w:t xml:space="preserve">Chief Executive </w:t>
      </w:r>
      <w:r w:rsidR="00126C17" w:rsidRPr="00D82F48">
        <w:rPr>
          <w:b/>
          <w:szCs w:val="24"/>
        </w:rPr>
        <w:t xml:space="preserve">Officer </w:t>
      </w:r>
      <w:r w:rsidR="0043665F" w:rsidRPr="00D82F48">
        <w:rPr>
          <w:b/>
          <w:szCs w:val="24"/>
        </w:rPr>
        <w:t xml:space="preserve">or </w:t>
      </w:r>
      <w:r w:rsidR="00126C17" w:rsidRPr="00D82F48">
        <w:rPr>
          <w:b/>
          <w:szCs w:val="24"/>
        </w:rPr>
        <w:t xml:space="preserve">Chief </w:t>
      </w:r>
      <w:r w:rsidR="0043665F" w:rsidRPr="00D82F48">
        <w:rPr>
          <w:b/>
          <w:szCs w:val="24"/>
        </w:rPr>
        <w:t>Academic Officer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376"/>
      </w:tblGrid>
      <w:tr w:rsidR="0043665F" w:rsidRPr="00D82F48" w14:paraId="6C1C1233" w14:textId="77777777" w:rsidTr="00441D45">
        <w:trPr>
          <w:trHeight w:hRule="exact" w:val="432"/>
        </w:trPr>
        <w:tc>
          <w:tcPr>
            <w:tcW w:w="2610" w:type="dxa"/>
            <w:vAlign w:val="center"/>
          </w:tcPr>
          <w:p w14:paraId="2CA3CF77" w14:textId="77777777" w:rsidR="0043665F" w:rsidRPr="005C1B7C" w:rsidRDefault="0043665F" w:rsidP="00464EAE">
            <w:pPr>
              <w:jc w:val="both"/>
              <w:rPr>
                <w:b/>
                <w:sz w:val="18"/>
              </w:rPr>
            </w:pPr>
            <w:r w:rsidRPr="005C1B7C">
              <w:rPr>
                <w:b/>
                <w:sz w:val="18"/>
              </w:rPr>
              <w:t>Name</w:t>
            </w:r>
          </w:p>
        </w:tc>
        <w:tc>
          <w:tcPr>
            <w:tcW w:w="7578" w:type="dxa"/>
            <w:vAlign w:val="center"/>
          </w:tcPr>
          <w:p w14:paraId="235AC3F3" w14:textId="77777777" w:rsidR="0043665F" w:rsidRPr="00D82F48" w:rsidRDefault="0043665F" w:rsidP="00464EAE">
            <w:pPr>
              <w:jc w:val="both"/>
              <w:rPr>
                <w:b/>
                <w:sz w:val="16"/>
              </w:rPr>
            </w:pPr>
          </w:p>
        </w:tc>
      </w:tr>
      <w:tr w:rsidR="0043665F" w:rsidRPr="00464EAE" w14:paraId="212CCAEE" w14:textId="77777777" w:rsidTr="00441D45">
        <w:trPr>
          <w:trHeight w:hRule="exact" w:val="432"/>
        </w:trPr>
        <w:tc>
          <w:tcPr>
            <w:tcW w:w="2610" w:type="dxa"/>
            <w:vAlign w:val="center"/>
          </w:tcPr>
          <w:p w14:paraId="0BF30EF7" w14:textId="77777777" w:rsidR="0043665F" w:rsidRPr="005C1B7C" w:rsidRDefault="0043665F" w:rsidP="00464EAE">
            <w:pPr>
              <w:jc w:val="both"/>
              <w:rPr>
                <w:b/>
                <w:sz w:val="18"/>
              </w:rPr>
            </w:pPr>
            <w:r w:rsidRPr="005C1B7C">
              <w:rPr>
                <w:b/>
                <w:sz w:val="18"/>
              </w:rPr>
              <w:t>Title</w:t>
            </w:r>
          </w:p>
        </w:tc>
        <w:tc>
          <w:tcPr>
            <w:tcW w:w="7578" w:type="dxa"/>
            <w:vAlign w:val="center"/>
          </w:tcPr>
          <w:p w14:paraId="0691C485" w14:textId="77777777" w:rsidR="0043665F" w:rsidRPr="00464EAE" w:rsidRDefault="0043665F" w:rsidP="00464EAE">
            <w:pPr>
              <w:jc w:val="both"/>
              <w:rPr>
                <w:b/>
              </w:rPr>
            </w:pPr>
          </w:p>
        </w:tc>
      </w:tr>
      <w:tr w:rsidR="0043665F" w:rsidRPr="00464EAE" w14:paraId="5F2B932A" w14:textId="77777777" w:rsidTr="00441D45">
        <w:trPr>
          <w:trHeight w:hRule="exact" w:val="432"/>
        </w:trPr>
        <w:tc>
          <w:tcPr>
            <w:tcW w:w="2610" w:type="dxa"/>
            <w:vAlign w:val="center"/>
          </w:tcPr>
          <w:p w14:paraId="4E71D12B" w14:textId="77777777" w:rsidR="0043665F" w:rsidRPr="005C1B7C" w:rsidRDefault="003E7767" w:rsidP="00464EAE">
            <w:pPr>
              <w:jc w:val="both"/>
              <w:rPr>
                <w:b/>
                <w:sz w:val="18"/>
              </w:rPr>
            </w:pPr>
            <w:r>
              <w:rPr>
                <w:b/>
                <w:sz w:val="18"/>
              </w:rPr>
              <w:t>Provider</w:t>
            </w:r>
          </w:p>
        </w:tc>
        <w:tc>
          <w:tcPr>
            <w:tcW w:w="7578" w:type="dxa"/>
            <w:vAlign w:val="center"/>
          </w:tcPr>
          <w:p w14:paraId="7F724E1C" w14:textId="77777777" w:rsidR="0043665F" w:rsidRPr="00464EAE" w:rsidRDefault="0043665F" w:rsidP="00464EAE">
            <w:pPr>
              <w:jc w:val="both"/>
              <w:rPr>
                <w:b/>
              </w:rPr>
            </w:pPr>
          </w:p>
        </w:tc>
      </w:tr>
      <w:tr w:rsidR="0043665F" w:rsidRPr="00464EAE" w14:paraId="64E56C90" w14:textId="77777777" w:rsidTr="00441D45">
        <w:trPr>
          <w:trHeight w:hRule="exact" w:val="432"/>
        </w:trPr>
        <w:tc>
          <w:tcPr>
            <w:tcW w:w="2610" w:type="dxa"/>
            <w:vAlign w:val="center"/>
          </w:tcPr>
          <w:p w14:paraId="25B98A00" w14:textId="77777777" w:rsidR="0043665F" w:rsidRPr="005C1B7C" w:rsidRDefault="0043665F" w:rsidP="00464EAE">
            <w:pPr>
              <w:jc w:val="both"/>
              <w:rPr>
                <w:b/>
                <w:sz w:val="18"/>
              </w:rPr>
            </w:pPr>
            <w:r w:rsidRPr="005C1B7C">
              <w:rPr>
                <w:b/>
                <w:sz w:val="18"/>
              </w:rPr>
              <w:t>Phone</w:t>
            </w:r>
          </w:p>
        </w:tc>
        <w:tc>
          <w:tcPr>
            <w:tcW w:w="7578" w:type="dxa"/>
            <w:vAlign w:val="center"/>
          </w:tcPr>
          <w:p w14:paraId="59EFF060" w14:textId="77777777" w:rsidR="0043665F" w:rsidRPr="00464EAE" w:rsidRDefault="0043665F" w:rsidP="00464EAE">
            <w:pPr>
              <w:jc w:val="both"/>
              <w:rPr>
                <w:b/>
              </w:rPr>
            </w:pPr>
          </w:p>
        </w:tc>
      </w:tr>
      <w:tr w:rsidR="0043665F" w:rsidRPr="00464EAE" w14:paraId="33D3B2C5" w14:textId="77777777" w:rsidTr="00441D45">
        <w:trPr>
          <w:trHeight w:hRule="exact" w:val="432"/>
        </w:trPr>
        <w:tc>
          <w:tcPr>
            <w:tcW w:w="2610" w:type="dxa"/>
            <w:vAlign w:val="center"/>
          </w:tcPr>
          <w:p w14:paraId="5082BA69" w14:textId="77777777" w:rsidR="0043665F" w:rsidRPr="005C1B7C" w:rsidRDefault="0043665F" w:rsidP="00464EAE">
            <w:pPr>
              <w:jc w:val="both"/>
              <w:rPr>
                <w:b/>
                <w:sz w:val="18"/>
              </w:rPr>
            </w:pPr>
            <w:r w:rsidRPr="005C1B7C">
              <w:rPr>
                <w:b/>
                <w:sz w:val="18"/>
              </w:rPr>
              <w:t>Email</w:t>
            </w:r>
          </w:p>
        </w:tc>
        <w:tc>
          <w:tcPr>
            <w:tcW w:w="7578" w:type="dxa"/>
            <w:vAlign w:val="center"/>
          </w:tcPr>
          <w:p w14:paraId="42362FC7" w14:textId="77777777" w:rsidR="0043665F" w:rsidRPr="00464EAE" w:rsidRDefault="0043665F" w:rsidP="00464EAE">
            <w:pPr>
              <w:jc w:val="both"/>
              <w:rPr>
                <w:b/>
              </w:rPr>
            </w:pPr>
          </w:p>
        </w:tc>
      </w:tr>
      <w:tr w:rsidR="0043665F" w:rsidRPr="00464EAE" w14:paraId="4778D5CF" w14:textId="77777777" w:rsidTr="00441D45">
        <w:trPr>
          <w:trHeight w:val="432"/>
        </w:trPr>
        <w:tc>
          <w:tcPr>
            <w:tcW w:w="2610" w:type="dxa"/>
            <w:vAlign w:val="center"/>
          </w:tcPr>
          <w:p w14:paraId="5B7E025C" w14:textId="3D651233" w:rsidR="0043665F" w:rsidRPr="005C1B7C" w:rsidRDefault="00AE5C9E" w:rsidP="00464EAE">
            <w:pPr>
              <w:ind w:right="691"/>
              <w:jc w:val="both"/>
              <w:rPr>
                <w:b/>
                <w:sz w:val="18"/>
              </w:rPr>
            </w:pPr>
            <w:r w:rsidRPr="005C1B7C">
              <w:rPr>
                <w:b/>
                <w:sz w:val="18"/>
              </w:rPr>
              <w:t>Signature</w:t>
            </w:r>
            <w:r>
              <w:rPr>
                <w:b/>
                <w:sz w:val="18"/>
              </w:rPr>
              <w:t xml:space="preserve"> </w:t>
            </w:r>
            <w:r w:rsidRPr="00AE5C9E">
              <w:rPr>
                <w:b/>
                <w:sz w:val="16"/>
                <w:szCs w:val="16"/>
              </w:rPr>
              <w:t>(</w:t>
            </w:r>
            <w:r>
              <w:rPr>
                <w:b/>
                <w:sz w:val="16"/>
                <w:szCs w:val="16"/>
              </w:rPr>
              <w:t>electronic accepted)</w:t>
            </w:r>
          </w:p>
        </w:tc>
        <w:tc>
          <w:tcPr>
            <w:tcW w:w="7578" w:type="dxa"/>
            <w:vAlign w:val="center"/>
          </w:tcPr>
          <w:p w14:paraId="0C2D789D" w14:textId="77777777" w:rsidR="0043665F" w:rsidRPr="00464EAE" w:rsidRDefault="0043665F" w:rsidP="00464EAE">
            <w:pPr>
              <w:jc w:val="both"/>
              <w:rPr>
                <w:b/>
              </w:rPr>
            </w:pPr>
          </w:p>
        </w:tc>
      </w:tr>
    </w:tbl>
    <w:p w14:paraId="01AF3793" w14:textId="77777777" w:rsidR="005C1B7C" w:rsidRDefault="005C1B7C" w:rsidP="00C5427B">
      <w:pPr>
        <w:spacing w:before="120" w:after="120"/>
        <w:jc w:val="center"/>
        <w:rPr>
          <w:b/>
          <w:sz w:val="32"/>
          <w:szCs w:val="32"/>
        </w:rPr>
        <w:sectPr w:rsidR="005C1B7C" w:rsidSect="001C15F6">
          <w:headerReference w:type="default" r:id="rId9"/>
          <w:footerReference w:type="default" r:id="rId10"/>
          <w:headerReference w:type="first" r:id="rId11"/>
          <w:footerReference w:type="first" r:id="rId12"/>
          <w:pgSz w:w="12240" w:h="15840" w:code="1"/>
          <w:pgMar w:top="720" w:right="1080" w:bottom="720" w:left="1080" w:header="288"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9F3BFEB" w14:textId="77777777" w:rsidR="004967CE" w:rsidRDefault="004967CE" w:rsidP="001C15F6">
      <w:pPr>
        <w:spacing w:before="120" w:after="120"/>
        <w:jc w:val="center"/>
        <w:rPr>
          <w:b/>
          <w:sz w:val="24"/>
          <w:szCs w:val="32"/>
        </w:rPr>
      </w:pPr>
      <w:r>
        <w:rPr>
          <w:b/>
          <w:sz w:val="24"/>
          <w:szCs w:val="32"/>
        </w:rPr>
        <w:lastRenderedPageBreak/>
        <w:t xml:space="preserve">Section 3: </w:t>
      </w:r>
      <w:r w:rsidR="003E7767">
        <w:rPr>
          <w:b/>
          <w:sz w:val="24"/>
          <w:szCs w:val="32"/>
        </w:rPr>
        <w:t xml:space="preserve">Provider </w:t>
      </w:r>
      <w:r>
        <w:rPr>
          <w:b/>
          <w:sz w:val="24"/>
          <w:szCs w:val="32"/>
        </w:rPr>
        <w:t>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388"/>
      </w:tblGrid>
      <w:tr w:rsidR="004967CE" w:rsidRPr="00464EAE" w14:paraId="79BB0A44" w14:textId="77777777" w:rsidTr="00A75E04">
        <w:trPr>
          <w:trHeight w:hRule="exact" w:val="514"/>
        </w:trPr>
        <w:tc>
          <w:tcPr>
            <w:tcW w:w="2610" w:type="dxa"/>
            <w:vAlign w:val="center"/>
          </w:tcPr>
          <w:p w14:paraId="57167915" w14:textId="77777777" w:rsidR="004967CE" w:rsidRDefault="004967CE" w:rsidP="00F73EE6">
            <w:pPr>
              <w:jc w:val="both"/>
              <w:rPr>
                <w:b/>
                <w:sz w:val="18"/>
              </w:rPr>
            </w:pPr>
            <w:r>
              <w:rPr>
                <w:b/>
                <w:sz w:val="18"/>
              </w:rPr>
              <w:t>Affiliation or Control</w:t>
            </w:r>
            <w:r w:rsidR="00A75E04">
              <w:rPr>
                <w:b/>
                <w:sz w:val="18"/>
              </w:rPr>
              <w:t xml:space="preserve"> </w:t>
            </w:r>
          </w:p>
          <w:p w14:paraId="142FFBE4" w14:textId="77777777" w:rsidR="00A75E04" w:rsidRPr="00A75E04" w:rsidRDefault="00A75E04" w:rsidP="00F73EE6">
            <w:pPr>
              <w:jc w:val="both"/>
              <w:rPr>
                <w:b/>
                <w:i/>
                <w:sz w:val="16"/>
                <w:szCs w:val="16"/>
              </w:rPr>
            </w:pPr>
            <w:r w:rsidRPr="00A75E04">
              <w:rPr>
                <w:b/>
                <w:i/>
                <w:sz w:val="16"/>
                <w:szCs w:val="16"/>
              </w:rPr>
              <w:t>(Public or Private)</w:t>
            </w:r>
          </w:p>
        </w:tc>
        <w:tc>
          <w:tcPr>
            <w:tcW w:w="7578" w:type="dxa"/>
            <w:vAlign w:val="center"/>
          </w:tcPr>
          <w:p w14:paraId="0FDF0477" w14:textId="77777777" w:rsidR="004967CE" w:rsidRPr="00464EAE" w:rsidRDefault="004967CE" w:rsidP="00F73EE6">
            <w:pPr>
              <w:jc w:val="both"/>
              <w:rPr>
                <w:b/>
              </w:rPr>
            </w:pPr>
          </w:p>
        </w:tc>
      </w:tr>
      <w:tr w:rsidR="004967CE" w:rsidRPr="00464EAE" w14:paraId="666827B4" w14:textId="77777777" w:rsidTr="008104FF">
        <w:trPr>
          <w:trHeight w:hRule="exact" w:val="432"/>
        </w:trPr>
        <w:tc>
          <w:tcPr>
            <w:tcW w:w="2610" w:type="dxa"/>
            <w:vAlign w:val="center"/>
          </w:tcPr>
          <w:p w14:paraId="1785C605" w14:textId="77777777" w:rsidR="004967CE" w:rsidRPr="005C1B7C" w:rsidRDefault="004967CE" w:rsidP="004967CE">
            <w:pPr>
              <w:rPr>
                <w:b/>
                <w:sz w:val="18"/>
              </w:rPr>
            </w:pPr>
            <w:r>
              <w:rPr>
                <w:b/>
                <w:sz w:val="18"/>
              </w:rPr>
              <w:t xml:space="preserve">Highest </w:t>
            </w:r>
            <w:r w:rsidR="003E7767">
              <w:rPr>
                <w:b/>
                <w:sz w:val="18"/>
              </w:rPr>
              <w:t xml:space="preserve">Credential </w:t>
            </w:r>
            <w:r>
              <w:rPr>
                <w:b/>
                <w:sz w:val="18"/>
              </w:rPr>
              <w:t>Offered</w:t>
            </w:r>
          </w:p>
        </w:tc>
        <w:tc>
          <w:tcPr>
            <w:tcW w:w="7578" w:type="dxa"/>
            <w:vAlign w:val="center"/>
          </w:tcPr>
          <w:p w14:paraId="020A7647" w14:textId="77777777" w:rsidR="004967CE" w:rsidRPr="00464EAE" w:rsidRDefault="004967CE" w:rsidP="00F73EE6">
            <w:pPr>
              <w:jc w:val="both"/>
              <w:rPr>
                <w:b/>
              </w:rPr>
            </w:pPr>
          </w:p>
        </w:tc>
      </w:tr>
      <w:tr w:rsidR="004967CE" w:rsidRPr="00464EAE" w14:paraId="1230F18C" w14:textId="77777777" w:rsidTr="008104FF">
        <w:trPr>
          <w:trHeight w:hRule="exact" w:val="432"/>
        </w:trPr>
        <w:tc>
          <w:tcPr>
            <w:tcW w:w="2610" w:type="dxa"/>
            <w:vAlign w:val="center"/>
          </w:tcPr>
          <w:p w14:paraId="44C82126" w14:textId="77777777" w:rsidR="004967CE" w:rsidRPr="005C1B7C" w:rsidRDefault="004967CE" w:rsidP="00F73EE6">
            <w:pPr>
              <w:jc w:val="both"/>
              <w:rPr>
                <w:b/>
                <w:sz w:val="18"/>
              </w:rPr>
            </w:pPr>
            <w:r>
              <w:rPr>
                <w:b/>
                <w:sz w:val="18"/>
              </w:rPr>
              <w:t>Student Enrollment</w:t>
            </w:r>
            <w:r w:rsidR="00F33B61">
              <w:rPr>
                <w:b/>
                <w:sz w:val="18"/>
              </w:rPr>
              <w:t xml:space="preserve"> (HC)</w:t>
            </w:r>
          </w:p>
        </w:tc>
        <w:tc>
          <w:tcPr>
            <w:tcW w:w="7578" w:type="dxa"/>
            <w:vAlign w:val="center"/>
          </w:tcPr>
          <w:p w14:paraId="4CAC89D8" w14:textId="77777777" w:rsidR="004967CE" w:rsidRPr="00464EAE" w:rsidRDefault="004967CE" w:rsidP="00F73EE6">
            <w:pPr>
              <w:jc w:val="both"/>
              <w:rPr>
                <w:b/>
              </w:rPr>
            </w:pPr>
          </w:p>
        </w:tc>
      </w:tr>
      <w:tr w:rsidR="008104FF" w:rsidRPr="00464EAE" w14:paraId="6D57B64E" w14:textId="77777777" w:rsidTr="008104FF">
        <w:trPr>
          <w:trHeight w:hRule="exact" w:val="432"/>
        </w:trPr>
        <w:tc>
          <w:tcPr>
            <w:tcW w:w="2610" w:type="dxa"/>
            <w:vAlign w:val="center"/>
          </w:tcPr>
          <w:p w14:paraId="7AAF45AC" w14:textId="77777777" w:rsidR="008104FF" w:rsidRDefault="008104FF" w:rsidP="00F73EE6">
            <w:pPr>
              <w:jc w:val="both"/>
              <w:rPr>
                <w:b/>
                <w:sz w:val="18"/>
              </w:rPr>
            </w:pPr>
            <w:r>
              <w:rPr>
                <w:b/>
                <w:sz w:val="18"/>
              </w:rPr>
              <w:t>Brief Description of Mission</w:t>
            </w:r>
          </w:p>
        </w:tc>
        <w:tc>
          <w:tcPr>
            <w:tcW w:w="7578" w:type="dxa"/>
            <w:vAlign w:val="center"/>
          </w:tcPr>
          <w:p w14:paraId="3110D211" w14:textId="77777777" w:rsidR="008104FF" w:rsidRPr="00464EAE" w:rsidRDefault="008104FF" w:rsidP="00F73EE6">
            <w:pPr>
              <w:jc w:val="both"/>
              <w:rPr>
                <w:b/>
              </w:rPr>
            </w:pPr>
          </w:p>
        </w:tc>
      </w:tr>
      <w:tr w:rsidR="001D494C" w:rsidRPr="00464EAE" w14:paraId="6C3A6036" w14:textId="77777777" w:rsidTr="001D494C">
        <w:trPr>
          <w:trHeight w:hRule="exact" w:val="775"/>
        </w:trPr>
        <w:tc>
          <w:tcPr>
            <w:tcW w:w="2610" w:type="dxa"/>
            <w:vAlign w:val="center"/>
          </w:tcPr>
          <w:p w14:paraId="7C2252F9" w14:textId="4BE0E869" w:rsidR="001D494C" w:rsidRDefault="00AE5C9E" w:rsidP="001D494C">
            <w:pPr>
              <w:rPr>
                <w:b/>
                <w:sz w:val="18"/>
              </w:rPr>
            </w:pPr>
            <w:r>
              <w:rPr>
                <w:b/>
                <w:sz w:val="18"/>
              </w:rPr>
              <w:t>Competent Authority</w:t>
            </w:r>
            <w:r w:rsidR="001D494C">
              <w:rPr>
                <w:b/>
                <w:sz w:val="18"/>
              </w:rPr>
              <w:t xml:space="preserve"> and Date of Last Review </w:t>
            </w:r>
          </w:p>
        </w:tc>
        <w:tc>
          <w:tcPr>
            <w:tcW w:w="7578" w:type="dxa"/>
            <w:vAlign w:val="center"/>
          </w:tcPr>
          <w:p w14:paraId="4BD602E8" w14:textId="77777777" w:rsidR="001D494C" w:rsidRPr="00464EAE" w:rsidRDefault="001D494C" w:rsidP="00F73EE6">
            <w:pPr>
              <w:jc w:val="both"/>
              <w:rPr>
                <w:b/>
              </w:rPr>
            </w:pPr>
          </w:p>
        </w:tc>
      </w:tr>
    </w:tbl>
    <w:p w14:paraId="58F9D043" w14:textId="77777777" w:rsidR="004967CE" w:rsidRDefault="004967CE" w:rsidP="001C15F6">
      <w:pPr>
        <w:spacing w:before="120" w:after="120"/>
        <w:jc w:val="center"/>
        <w:rPr>
          <w:b/>
          <w:sz w:val="24"/>
          <w:szCs w:val="32"/>
        </w:rPr>
      </w:pPr>
    </w:p>
    <w:p w14:paraId="02B772FC" w14:textId="77777777" w:rsidR="001C15F6" w:rsidRDefault="004967CE" w:rsidP="001C15F6">
      <w:pPr>
        <w:spacing w:before="120" w:after="120"/>
        <w:jc w:val="center"/>
        <w:rPr>
          <w:b/>
          <w:sz w:val="24"/>
          <w:szCs w:val="32"/>
        </w:rPr>
      </w:pPr>
      <w:r>
        <w:rPr>
          <w:b/>
          <w:sz w:val="24"/>
          <w:szCs w:val="32"/>
        </w:rPr>
        <w:t>Section 4</w:t>
      </w:r>
      <w:r w:rsidR="001C15F6" w:rsidRPr="00BE1890">
        <w:rPr>
          <w:b/>
          <w:sz w:val="24"/>
          <w:szCs w:val="32"/>
        </w:rPr>
        <w:t>: Application Summary</w:t>
      </w:r>
    </w:p>
    <w:p w14:paraId="52C2DC73" w14:textId="6E964FE4" w:rsidR="0077457E" w:rsidRPr="00643B00" w:rsidRDefault="00CF5A42" w:rsidP="0077457E">
      <w:pPr>
        <w:tabs>
          <w:tab w:val="num" w:pos="2160"/>
        </w:tabs>
        <w:jc w:val="center"/>
        <w:rPr>
          <w:i/>
          <w:sz w:val="18"/>
          <w:szCs w:val="18"/>
        </w:rPr>
      </w:pPr>
      <w:r>
        <w:rPr>
          <w:i/>
          <w:sz w:val="18"/>
          <w:szCs w:val="18"/>
        </w:rPr>
        <w:t xml:space="preserve">Please </w:t>
      </w:r>
      <w:r w:rsidR="0077457E" w:rsidRPr="00643B00">
        <w:rPr>
          <w:i/>
          <w:sz w:val="18"/>
          <w:szCs w:val="18"/>
        </w:rPr>
        <w:t>provide a summary of the award application</w:t>
      </w:r>
      <w:r w:rsidR="00DE2FA6" w:rsidRPr="00643B00">
        <w:rPr>
          <w:i/>
          <w:sz w:val="18"/>
          <w:szCs w:val="18"/>
        </w:rPr>
        <w:t xml:space="preserve"> that may be used in </w:t>
      </w:r>
      <w:r w:rsidR="009A4520">
        <w:rPr>
          <w:i/>
          <w:sz w:val="18"/>
          <w:szCs w:val="18"/>
        </w:rPr>
        <w:t>CHEA/</w:t>
      </w:r>
      <w:r w:rsidR="00010A75" w:rsidRPr="00643B00">
        <w:rPr>
          <w:i/>
          <w:sz w:val="18"/>
          <w:szCs w:val="18"/>
        </w:rPr>
        <w:t>C</w:t>
      </w:r>
      <w:r w:rsidR="003E7767">
        <w:rPr>
          <w:i/>
          <w:sz w:val="18"/>
          <w:szCs w:val="18"/>
        </w:rPr>
        <w:t>IQG</w:t>
      </w:r>
      <w:r w:rsidR="00010A75" w:rsidRPr="00643B00">
        <w:rPr>
          <w:i/>
          <w:sz w:val="18"/>
          <w:szCs w:val="18"/>
        </w:rPr>
        <w:t xml:space="preserve"> publications and </w:t>
      </w:r>
      <w:r w:rsidR="00F80C14">
        <w:rPr>
          <w:i/>
          <w:sz w:val="18"/>
          <w:szCs w:val="18"/>
        </w:rPr>
        <w:t xml:space="preserve">in </w:t>
      </w:r>
      <w:r w:rsidR="00010A75" w:rsidRPr="00643B00">
        <w:rPr>
          <w:i/>
          <w:sz w:val="18"/>
          <w:szCs w:val="18"/>
        </w:rPr>
        <w:t>award presentation</w:t>
      </w:r>
      <w:r w:rsidR="00F80C14">
        <w:rPr>
          <w:i/>
          <w:sz w:val="18"/>
          <w:szCs w:val="18"/>
        </w:rPr>
        <w:t>s.</w:t>
      </w:r>
      <w:r w:rsidR="009C5A62" w:rsidRPr="00643B00">
        <w:rPr>
          <w:i/>
          <w:sz w:val="18"/>
          <w:szCs w:val="18"/>
        </w:rPr>
        <w:t xml:space="preserve"> </w:t>
      </w:r>
      <w:r w:rsidR="0077457E" w:rsidRPr="00643B00">
        <w:rPr>
          <w:i/>
          <w:sz w:val="18"/>
          <w:szCs w:val="18"/>
        </w:rPr>
        <w:t>Please do not exceed 100 words.</w:t>
      </w:r>
      <w:r w:rsidR="009C5A62" w:rsidRPr="00643B00">
        <w:rPr>
          <w:i/>
          <w:sz w:val="18"/>
          <w:szCs w:val="18"/>
        </w:rPr>
        <w:t xml:space="preserve"> The text box may be increased in size as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77457E" w:rsidRPr="00464EAE" w14:paraId="76E396C4" w14:textId="77777777" w:rsidTr="00464EAE">
        <w:tc>
          <w:tcPr>
            <w:tcW w:w="10188" w:type="dxa"/>
          </w:tcPr>
          <w:p w14:paraId="18901CBF" w14:textId="77777777" w:rsidR="00C5427B" w:rsidRPr="00464EAE" w:rsidRDefault="00C5427B" w:rsidP="00464EAE">
            <w:pPr>
              <w:tabs>
                <w:tab w:val="num" w:pos="2160"/>
              </w:tabs>
            </w:pPr>
          </w:p>
          <w:p w14:paraId="6BAB8441" w14:textId="77777777" w:rsidR="00C5427B" w:rsidRPr="00464EAE" w:rsidRDefault="00C5427B" w:rsidP="00464EAE">
            <w:pPr>
              <w:tabs>
                <w:tab w:val="num" w:pos="2160"/>
              </w:tabs>
            </w:pPr>
          </w:p>
          <w:p w14:paraId="2DFDACA6" w14:textId="77777777" w:rsidR="009C5A62" w:rsidRPr="00464EAE" w:rsidRDefault="009C5A62" w:rsidP="00464EAE">
            <w:pPr>
              <w:tabs>
                <w:tab w:val="num" w:pos="2160"/>
              </w:tabs>
            </w:pPr>
          </w:p>
          <w:p w14:paraId="77D519AB" w14:textId="77777777" w:rsidR="009B323D" w:rsidRPr="00464EAE" w:rsidRDefault="009B323D" w:rsidP="00464EAE">
            <w:pPr>
              <w:tabs>
                <w:tab w:val="num" w:pos="2160"/>
              </w:tabs>
            </w:pPr>
          </w:p>
          <w:p w14:paraId="4546AC42" w14:textId="77777777" w:rsidR="009B323D" w:rsidRPr="00464EAE" w:rsidRDefault="009B323D" w:rsidP="00464EAE">
            <w:pPr>
              <w:tabs>
                <w:tab w:val="num" w:pos="2160"/>
              </w:tabs>
            </w:pPr>
          </w:p>
          <w:p w14:paraId="434B329F" w14:textId="77777777" w:rsidR="009B323D" w:rsidRPr="00464EAE" w:rsidRDefault="009B323D" w:rsidP="00464EAE">
            <w:pPr>
              <w:tabs>
                <w:tab w:val="num" w:pos="2160"/>
              </w:tabs>
            </w:pPr>
          </w:p>
          <w:p w14:paraId="36E1E504" w14:textId="77777777" w:rsidR="009B323D" w:rsidRPr="00464EAE" w:rsidRDefault="009B323D" w:rsidP="00464EAE">
            <w:pPr>
              <w:tabs>
                <w:tab w:val="num" w:pos="2160"/>
              </w:tabs>
            </w:pPr>
          </w:p>
          <w:p w14:paraId="131B8979" w14:textId="77777777" w:rsidR="009B323D" w:rsidRPr="00464EAE" w:rsidRDefault="009B323D" w:rsidP="00464EAE">
            <w:pPr>
              <w:tabs>
                <w:tab w:val="num" w:pos="2160"/>
              </w:tabs>
            </w:pPr>
          </w:p>
          <w:p w14:paraId="22759138" w14:textId="77777777" w:rsidR="009B323D" w:rsidRPr="00464EAE" w:rsidRDefault="009B323D" w:rsidP="00464EAE">
            <w:pPr>
              <w:tabs>
                <w:tab w:val="num" w:pos="2160"/>
              </w:tabs>
            </w:pPr>
          </w:p>
          <w:p w14:paraId="1350D5E8" w14:textId="77777777" w:rsidR="009B323D" w:rsidRPr="00464EAE" w:rsidRDefault="009B323D" w:rsidP="00464EAE">
            <w:pPr>
              <w:tabs>
                <w:tab w:val="num" w:pos="2160"/>
              </w:tabs>
            </w:pPr>
          </w:p>
          <w:p w14:paraId="1F2AE07A" w14:textId="77777777" w:rsidR="009B323D" w:rsidRPr="00464EAE" w:rsidRDefault="009B323D" w:rsidP="00464EAE">
            <w:pPr>
              <w:tabs>
                <w:tab w:val="num" w:pos="2160"/>
              </w:tabs>
            </w:pPr>
          </w:p>
          <w:p w14:paraId="4AF26ED4" w14:textId="77777777" w:rsidR="009B323D" w:rsidRPr="00464EAE" w:rsidRDefault="009B323D" w:rsidP="00464EAE">
            <w:pPr>
              <w:tabs>
                <w:tab w:val="num" w:pos="2160"/>
              </w:tabs>
            </w:pPr>
          </w:p>
          <w:p w14:paraId="519291EF" w14:textId="77777777" w:rsidR="009B323D" w:rsidRPr="00464EAE" w:rsidRDefault="009B323D" w:rsidP="00464EAE">
            <w:pPr>
              <w:tabs>
                <w:tab w:val="num" w:pos="2160"/>
              </w:tabs>
            </w:pPr>
          </w:p>
          <w:p w14:paraId="7EF54C45" w14:textId="77777777" w:rsidR="009B323D" w:rsidRPr="00464EAE" w:rsidRDefault="009B323D" w:rsidP="00464EAE">
            <w:pPr>
              <w:tabs>
                <w:tab w:val="num" w:pos="2160"/>
              </w:tabs>
            </w:pPr>
          </w:p>
          <w:p w14:paraId="237BFA17" w14:textId="77777777" w:rsidR="009B323D" w:rsidRPr="00464EAE" w:rsidRDefault="009B323D" w:rsidP="00464EAE">
            <w:pPr>
              <w:tabs>
                <w:tab w:val="num" w:pos="2160"/>
              </w:tabs>
            </w:pPr>
          </w:p>
          <w:p w14:paraId="6636041E" w14:textId="77777777" w:rsidR="009B323D" w:rsidRPr="00464EAE" w:rsidRDefault="009B323D" w:rsidP="00464EAE">
            <w:pPr>
              <w:tabs>
                <w:tab w:val="num" w:pos="2160"/>
              </w:tabs>
            </w:pPr>
          </w:p>
          <w:p w14:paraId="4148E2D7" w14:textId="77777777" w:rsidR="009B323D" w:rsidRPr="00464EAE" w:rsidRDefault="009B323D" w:rsidP="00464EAE">
            <w:pPr>
              <w:tabs>
                <w:tab w:val="num" w:pos="2160"/>
              </w:tabs>
            </w:pPr>
          </w:p>
          <w:p w14:paraId="24333A2F" w14:textId="77777777" w:rsidR="009B323D" w:rsidRDefault="009B323D" w:rsidP="00464EAE">
            <w:pPr>
              <w:tabs>
                <w:tab w:val="num" w:pos="2160"/>
              </w:tabs>
            </w:pPr>
          </w:p>
          <w:p w14:paraId="5C4BDC03" w14:textId="77777777" w:rsidR="005C1B7C" w:rsidRDefault="005C1B7C" w:rsidP="00464EAE">
            <w:pPr>
              <w:tabs>
                <w:tab w:val="num" w:pos="2160"/>
              </w:tabs>
            </w:pPr>
          </w:p>
          <w:p w14:paraId="65444F1B" w14:textId="77777777" w:rsidR="005C1B7C" w:rsidRDefault="005C1B7C" w:rsidP="00464EAE">
            <w:pPr>
              <w:tabs>
                <w:tab w:val="num" w:pos="2160"/>
              </w:tabs>
            </w:pPr>
          </w:p>
          <w:p w14:paraId="089BADDB" w14:textId="77777777" w:rsidR="005C1B7C" w:rsidRDefault="005C1B7C" w:rsidP="00464EAE">
            <w:pPr>
              <w:tabs>
                <w:tab w:val="num" w:pos="2160"/>
              </w:tabs>
            </w:pPr>
          </w:p>
          <w:p w14:paraId="57696560" w14:textId="77777777" w:rsidR="005C1B7C" w:rsidRDefault="005C1B7C" w:rsidP="00464EAE">
            <w:pPr>
              <w:tabs>
                <w:tab w:val="num" w:pos="2160"/>
              </w:tabs>
            </w:pPr>
          </w:p>
          <w:p w14:paraId="01630446" w14:textId="77777777" w:rsidR="005C1B7C" w:rsidRDefault="005C1B7C" w:rsidP="00464EAE">
            <w:pPr>
              <w:tabs>
                <w:tab w:val="num" w:pos="2160"/>
              </w:tabs>
            </w:pPr>
          </w:p>
          <w:p w14:paraId="4EA7903A" w14:textId="77777777" w:rsidR="005C1B7C" w:rsidRDefault="005C1B7C" w:rsidP="00464EAE">
            <w:pPr>
              <w:tabs>
                <w:tab w:val="num" w:pos="2160"/>
              </w:tabs>
            </w:pPr>
          </w:p>
          <w:p w14:paraId="0D54CDA7" w14:textId="77777777" w:rsidR="005C1B7C" w:rsidRPr="00464EAE" w:rsidRDefault="005C1B7C" w:rsidP="00464EAE">
            <w:pPr>
              <w:tabs>
                <w:tab w:val="num" w:pos="2160"/>
              </w:tabs>
            </w:pPr>
          </w:p>
          <w:p w14:paraId="096230AD" w14:textId="77777777" w:rsidR="009B323D" w:rsidRPr="00464EAE" w:rsidRDefault="009B323D" w:rsidP="00464EAE">
            <w:pPr>
              <w:tabs>
                <w:tab w:val="num" w:pos="2160"/>
              </w:tabs>
            </w:pPr>
          </w:p>
          <w:p w14:paraId="16F20862" w14:textId="77777777" w:rsidR="009B323D" w:rsidRPr="00464EAE" w:rsidRDefault="009B323D" w:rsidP="00464EAE">
            <w:pPr>
              <w:tabs>
                <w:tab w:val="num" w:pos="2160"/>
              </w:tabs>
            </w:pPr>
          </w:p>
          <w:p w14:paraId="5E385F88" w14:textId="77777777" w:rsidR="009B323D" w:rsidRPr="00464EAE" w:rsidRDefault="009B323D" w:rsidP="00464EAE">
            <w:pPr>
              <w:tabs>
                <w:tab w:val="num" w:pos="2160"/>
              </w:tabs>
            </w:pPr>
          </w:p>
          <w:p w14:paraId="33B5CCA2" w14:textId="77777777" w:rsidR="009B323D" w:rsidRPr="00464EAE" w:rsidRDefault="009B323D" w:rsidP="00464EAE">
            <w:pPr>
              <w:tabs>
                <w:tab w:val="num" w:pos="2160"/>
              </w:tabs>
            </w:pPr>
          </w:p>
          <w:p w14:paraId="60782FBA" w14:textId="77777777" w:rsidR="009B323D" w:rsidRPr="00464EAE" w:rsidRDefault="009B323D" w:rsidP="00464EAE">
            <w:pPr>
              <w:tabs>
                <w:tab w:val="num" w:pos="2160"/>
              </w:tabs>
            </w:pPr>
          </w:p>
          <w:p w14:paraId="7DCBDA58" w14:textId="77777777" w:rsidR="009B323D" w:rsidRPr="00464EAE" w:rsidRDefault="009B323D" w:rsidP="00464EAE">
            <w:pPr>
              <w:tabs>
                <w:tab w:val="num" w:pos="2160"/>
              </w:tabs>
            </w:pPr>
          </w:p>
          <w:p w14:paraId="108451C4" w14:textId="77777777" w:rsidR="009B323D" w:rsidRPr="00464EAE" w:rsidRDefault="009B323D" w:rsidP="00464EAE">
            <w:pPr>
              <w:tabs>
                <w:tab w:val="num" w:pos="2160"/>
              </w:tabs>
            </w:pPr>
          </w:p>
          <w:p w14:paraId="3F417FFB" w14:textId="77777777" w:rsidR="009B323D" w:rsidRDefault="009B323D" w:rsidP="00464EAE">
            <w:pPr>
              <w:tabs>
                <w:tab w:val="num" w:pos="2160"/>
              </w:tabs>
            </w:pPr>
          </w:p>
          <w:p w14:paraId="4ED7875D" w14:textId="77777777" w:rsidR="00236198" w:rsidRDefault="00236198" w:rsidP="00464EAE">
            <w:pPr>
              <w:tabs>
                <w:tab w:val="num" w:pos="2160"/>
              </w:tabs>
            </w:pPr>
          </w:p>
          <w:p w14:paraId="3D70EA0E" w14:textId="77777777" w:rsidR="00236198" w:rsidRDefault="00236198" w:rsidP="00464EAE">
            <w:pPr>
              <w:tabs>
                <w:tab w:val="num" w:pos="2160"/>
              </w:tabs>
            </w:pPr>
          </w:p>
          <w:p w14:paraId="2FCFEAD0" w14:textId="77777777" w:rsidR="00236198" w:rsidRDefault="00236198" w:rsidP="00464EAE">
            <w:pPr>
              <w:tabs>
                <w:tab w:val="num" w:pos="2160"/>
              </w:tabs>
            </w:pPr>
          </w:p>
          <w:p w14:paraId="566FEB3A" w14:textId="77777777" w:rsidR="00236198" w:rsidRDefault="00236198" w:rsidP="00464EAE">
            <w:pPr>
              <w:tabs>
                <w:tab w:val="num" w:pos="2160"/>
              </w:tabs>
            </w:pPr>
          </w:p>
          <w:p w14:paraId="1E9FFCB8" w14:textId="77777777" w:rsidR="00236198" w:rsidRDefault="00236198" w:rsidP="00464EAE">
            <w:pPr>
              <w:tabs>
                <w:tab w:val="num" w:pos="2160"/>
              </w:tabs>
            </w:pPr>
          </w:p>
          <w:p w14:paraId="7AAEE0DA" w14:textId="77777777" w:rsidR="00236198" w:rsidRDefault="00236198" w:rsidP="00464EAE">
            <w:pPr>
              <w:tabs>
                <w:tab w:val="num" w:pos="2160"/>
              </w:tabs>
            </w:pPr>
          </w:p>
          <w:p w14:paraId="01522E8B" w14:textId="77777777" w:rsidR="00C5427B" w:rsidRPr="00464EAE" w:rsidRDefault="00C5427B" w:rsidP="00464EAE">
            <w:pPr>
              <w:tabs>
                <w:tab w:val="num" w:pos="2160"/>
              </w:tabs>
            </w:pPr>
          </w:p>
          <w:p w14:paraId="48D0373A" w14:textId="77777777" w:rsidR="0077457E" w:rsidRPr="00464EAE" w:rsidRDefault="0077457E" w:rsidP="00464EAE">
            <w:pPr>
              <w:tabs>
                <w:tab w:val="num" w:pos="2160"/>
              </w:tabs>
            </w:pPr>
          </w:p>
        </w:tc>
      </w:tr>
    </w:tbl>
    <w:p w14:paraId="141BDBAF" w14:textId="77777777" w:rsidR="002F7F7E" w:rsidRDefault="002F7F7E" w:rsidP="002F7F7E">
      <w:pPr>
        <w:tabs>
          <w:tab w:val="left" w:pos="2241"/>
          <w:tab w:val="center" w:pos="5040"/>
        </w:tabs>
        <w:spacing w:before="120" w:after="120"/>
        <w:rPr>
          <w:b/>
          <w:sz w:val="32"/>
          <w:szCs w:val="32"/>
        </w:rPr>
      </w:pPr>
      <w:r>
        <w:rPr>
          <w:b/>
          <w:sz w:val="32"/>
          <w:szCs w:val="32"/>
        </w:rPr>
        <w:tab/>
      </w:r>
      <w:r>
        <w:rPr>
          <w:b/>
          <w:sz w:val="32"/>
          <w:szCs w:val="32"/>
        </w:rPr>
        <w:tab/>
      </w:r>
    </w:p>
    <w:p w14:paraId="0BC7936E" w14:textId="77777777" w:rsidR="009C5A62" w:rsidRPr="002F7F7E" w:rsidRDefault="009C5A62" w:rsidP="002F7F7E">
      <w:pPr>
        <w:rPr>
          <w:sz w:val="32"/>
          <w:szCs w:val="32"/>
        </w:rPr>
        <w:sectPr w:rsidR="009C5A62" w:rsidRPr="002F7F7E" w:rsidSect="001C15F6">
          <w:headerReference w:type="first" r:id="rId13"/>
          <w:footerReference w:type="first" r:id="rId14"/>
          <w:pgSz w:w="12240" w:h="15840" w:code="1"/>
          <w:pgMar w:top="720" w:right="1080" w:bottom="720" w:left="1080" w:header="288"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26FA80D" w14:textId="77777777" w:rsidR="001C15F6" w:rsidRPr="000E058E" w:rsidRDefault="004967CE" w:rsidP="001C15F6">
      <w:pPr>
        <w:jc w:val="center"/>
        <w:rPr>
          <w:b/>
          <w:sz w:val="24"/>
          <w:szCs w:val="24"/>
        </w:rPr>
      </w:pPr>
      <w:r>
        <w:rPr>
          <w:b/>
          <w:sz w:val="24"/>
          <w:szCs w:val="24"/>
        </w:rPr>
        <w:lastRenderedPageBreak/>
        <w:t>Section 5</w:t>
      </w:r>
      <w:r w:rsidR="001C15F6">
        <w:rPr>
          <w:b/>
          <w:sz w:val="24"/>
          <w:szCs w:val="24"/>
        </w:rPr>
        <w:t xml:space="preserve">: </w:t>
      </w:r>
      <w:r w:rsidR="00726D5B">
        <w:rPr>
          <w:b/>
          <w:sz w:val="24"/>
          <w:szCs w:val="24"/>
        </w:rPr>
        <w:t>Award Requirements</w:t>
      </w:r>
    </w:p>
    <w:p w14:paraId="108E99F9" w14:textId="77777777" w:rsidR="001C15F6" w:rsidRDefault="001C15F6" w:rsidP="00BE1890">
      <w:pPr>
        <w:jc w:val="center"/>
        <w:rPr>
          <w:b/>
          <w:sz w:val="22"/>
          <w:szCs w:val="22"/>
          <w:u w:val="single"/>
        </w:rPr>
      </w:pPr>
    </w:p>
    <w:p w14:paraId="49B58F1F" w14:textId="77777777" w:rsidR="00D73F9A" w:rsidRPr="000E058E" w:rsidRDefault="00726D5B" w:rsidP="00EB7DE5">
      <w:pPr>
        <w:jc w:val="center"/>
        <w:rPr>
          <w:b/>
          <w:sz w:val="22"/>
          <w:szCs w:val="22"/>
        </w:rPr>
      </w:pPr>
      <w:r>
        <w:rPr>
          <w:b/>
          <w:sz w:val="22"/>
          <w:szCs w:val="22"/>
          <w:u w:val="single"/>
        </w:rPr>
        <w:t>PRINCIPLE 1</w:t>
      </w:r>
    </w:p>
    <w:p w14:paraId="55406271" w14:textId="77777777" w:rsidR="00D73F9A" w:rsidRPr="00464EAE" w:rsidRDefault="00D73F9A" w:rsidP="00A24C9F">
      <w:pPr>
        <w:tabs>
          <w:tab w:val="num" w:pos="2160"/>
        </w:tabs>
        <w:rPr>
          <w:b/>
          <w:sz w:val="24"/>
          <w:szCs w:val="24"/>
        </w:rPr>
      </w:pPr>
    </w:p>
    <w:p w14:paraId="220D5C26" w14:textId="77777777" w:rsidR="00471CEE" w:rsidRDefault="00726D5B" w:rsidP="00A24C9F">
      <w:pPr>
        <w:tabs>
          <w:tab w:val="num" w:pos="2160"/>
        </w:tabs>
        <w:rPr>
          <w:b/>
        </w:rPr>
      </w:pPr>
      <w:r w:rsidRPr="00726D5B">
        <w:rPr>
          <w:b/>
        </w:rPr>
        <w:t>Quality and higher education providers: Assuring and achieving quality in higher education is the primary responsibility of higher education providers and their staff.</w:t>
      </w:r>
    </w:p>
    <w:p w14:paraId="7594E223" w14:textId="77777777" w:rsidR="002D3986" w:rsidRPr="009915DB" w:rsidRDefault="002D3986" w:rsidP="0056620E">
      <w:pPr>
        <w:spacing w:before="120"/>
        <w:ind w:firstLine="720"/>
        <w:rPr>
          <w:i/>
        </w:rPr>
      </w:pPr>
      <w:r w:rsidRPr="009915DB">
        <w:rPr>
          <w:i/>
        </w:rPr>
        <w:t>Required Information</w:t>
      </w:r>
    </w:p>
    <w:p w14:paraId="6BB44BBA" w14:textId="77777777" w:rsidR="00726D5B" w:rsidRPr="00726D5B" w:rsidRDefault="00726D5B" w:rsidP="00063591">
      <w:pPr>
        <w:pStyle w:val="ListParagraph"/>
        <w:numPr>
          <w:ilvl w:val="0"/>
          <w:numId w:val="15"/>
        </w:numPr>
        <w:spacing w:after="0" w:line="240" w:lineRule="auto"/>
        <w:rPr>
          <w:rFonts w:ascii="Arial" w:eastAsia="Times New Roman" w:hAnsi="Arial" w:cs="Arial"/>
          <w:sz w:val="20"/>
          <w:szCs w:val="20"/>
        </w:rPr>
      </w:pPr>
      <w:r w:rsidRPr="00726D5B">
        <w:rPr>
          <w:rFonts w:ascii="Arial" w:eastAsia="Times New Roman" w:hAnsi="Arial" w:cs="Arial"/>
          <w:sz w:val="20"/>
          <w:szCs w:val="20"/>
        </w:rPr>
        <w:t>Description of how the provider addresses its primary responsibility. This includes:</w:t>
      </w:r>
    </w:p>
    <w:p w14:paraId="7ECA17E0" w14:textId="77777777" w:rsidR="00726D5B" w:rsidRPr="00726D5B" w:rsidRDefault="00726D5B" w:rsidP="00063591">
      <w:pPr>
        <w:pStyle w:val="PlainText"/>
        <w:numPr>
          <w:ilvl w:val="1"/>
          <w:numId w:val="15"/>
        </w:numPr>
        <w:rPr>
          <w:rFonts w:ascii="Arial" w:hAnsi="Arial" w:cs="Arial"/>
          <w:sz w:val="20"/>
          <w:szCs w:val="20"/>
        </w:rPr>
      </w:pPr>
      <w:r w:rsidRPr="00726D5B">
        <w:rPr>
          <w:rFonts w:ascii="Arial" w:hAnsi="Arial" w:cs="Arial"/>
          <w:sz w:val="20"/>
          <w:szCs w:val="20"/>
        </w:rPr>
        <w:t xml:space="preserve">How this responsibility is embedded in a provider’s culture </w:t>
      </w:r>
    </w:p>
    <w:p w14:paraId="2A02EF93" w14:textId="77777777" w:rsidR="00726D5B" w:rsidRPr="00726D5B" w:rsidRDefault="00726D5B" w:rsidP="00063591">
      <w:pPr>
        <w:pStyle w:val="PlainText"/>
        <w:numPr>
          <w:ilvl w:val="1"/>
          <w:numId w:val="15"/>
        </w:numPr>
        <w:rPr>
          <w:rFonts w:ascii="Arial" w:hAnsi="Arial" w:cs="Arial"/>
          <w:sz w:val="20"/>
          <w:szCs w:val="20"/>
        </w:rPr>
      </w:pPr>
      <w:r w:rsidRPr="00726D5B">
        <w:rPr>
          <w:rFonts w:ascii="Arial" w:hAnsi="Arial" w:cs="Arial"/>
          <w:sz w:val="20"/>
          <w:szCs w:val="20"/>
        </w:rPr>
        <w:t xml:space="preserve">Support from provider leadership, including faculty and students   </w:t>
      </w:r>
    </w:p>
    <w:p w14:paraId="4DADB657" w14:textId="77777777" w:rsidR="00726D5B" w:rsidRDefault="00726D5B" w:rsidP="00063591">
      <w:pPr>
        <w:pStyle w:val="ListParagraph"/>
        <w:numPr>
          <w:ilvl w:val="1"/>
          <w:numId w:val="15"/>
        </w:numPr>
        <w:spacing w:after="0" w:line="240" w:lineRule="auto"/>
        <w:rPr>
          <w:rFonts w:ascii="Arial" w:eastAsia="Times New Roman" w:hAnsi="Arial" w:cs="Arial"/>
          <w:sz w:val="20"/>
          <w:szCs w:val="20"/>
        </w:rPr>
      </w:pPr>
      <w:r w:rsidRPr="00726D5B">
        <w:rPr>
          <w:rFonts w:ascii="Arial" w:eastAsia="Times New Roman" w:hAnsi="Arial" w:cs="Arial"/>
          <w:sz w:val="20"/>
          <w:szCs w:val="20"/>
        </w:rPr>
        <w:t>How the responsibility is carried out, including initiatives or programs that the provider has put in place</w:t>
      </w:r>
      <w:r w:rsidR="004455B7">
        <w:rPr>
          <w:rFonts w:ascii="Arial" w:eastAsia="Times New Roman" w:hAnsi="Arial" w:cs="Arial"/>
          <w:sz w:val="20"/>
          <w:szCs w:val="20"/>
        </w:rPr>
        <w:t>]</w:t>
      </w:r>
    </w:p>
    <w:p w14:paraId="1C38FC94" w14:textId="08747D00" w:rsidR="004455B7" w:rsidRPr="00726D5B" w:rsidRDefault="007C61FD" w:rsidP="00063591">
      <w:pPr>
        <w:pStyle w:val="ListParagraph"/>
        <w:numPr>
          <w:ilvl w:val="1"/>
          <w:numId w:val="15"/>
        </w:numPr>
        <w:spacing w:after="0" w:line="240" w:lineRule="auto"/>
        <w:rPr>
          <w:rFonts w:ascii="Arial" w:eastAsia="Times New Roman" w:hAnsi="Arial" w:cs="Arial"/>
          <w:sz w:val="20"/>
          <w:szCs w:val="20"/>
        </w:rPr>
      </w:pPr>
      <w:r>
        <w:rPr>
          <w:rFonts w:ascii="Arial" w:eastAsia="Times New Roman" w:hAnsi="Arial" w:cs="Arial"/>
          <w:sz w:val="20"/>
          <w:szCs w:val="20"/>
        </w:rPr>
        <w:t>Testimonials</w:t>
      </w:r>
      <w:r w:rsidR="004455B7">
        <w:rPr>
          <w:rFonts w:ascii="Arial" w:eastAsia="Times New Roman" w:hAnsi="Arial" w:cs="Arial"/>
          <w:sz w:val="20"/>
          <w:szCs w:val="20"/>
        </w:rPr>
        <w:t xml:space="preserve"> from external stakeholders (e.g., employers, civil society organizations or groups, receiving providers)</w:t>
      </w:r>
    </w:p>
    <w:p w14:paraId="513E6C7E" w14:textId="77777777" w:rsidR="00EF3873" w:rsidRPr="00643B00" w:rsidRDefault="005C1B7C" w:rsidP="00351DFE">
      <w:pPr>
        <w:tabs>
          <w:tab w:val="num" w:pos="2160"/>
        </w:tabs>
        <w:spacing w:before="160"/>
        <w:jc w:val="center"/>
        <w:rPr>
          <w:i/>
          <w:sz w:val="18"/>
          <w:szCs w:val="18"/>
        </w:rPr>
      </w:pPr>
      <w:r w:rsidRPr="00643B00">
        <w:rPr>
          <w:i/>
          <w:sz w:val="18"/>
          <w:szCs w:val="18"/>
        </w:rPr>
        <w:t xml:space="preserve">Response </w:t>
      </w:r>
      <w:r w:rsidR="002F7F7E">
        <w:rPr>
          <w:i/>
          <w:sz w:val="18"/>
          <w:szCs w:val="18"/>
        </w:rPr>
        <w:t>is to</w:t>
      </w:r>
      <w:r w:rsidRPr="00643B00">
        <w:rPr>
          <w:i/>
          <w:sz w:val="18"/>
          <w:szCs w:val="18"/>
        </w:rPr>
        <w:t xml:space="preserve"> be limited to </w:t>
      </w:r>
      <w:r w:rsidR="008104FF">
        <w:rPr>
          <w:i/>
          <w:sz w:val="18"/>
          <w:szCs w:val="18"/>
        </w:rPr>
        <w:t>one-to-</w:t>
      </w:r>
      <w:r w:rsidRPr="00643B00">
        <w:rPr>
          <w:i/>
          <w:sz w:val="18"/>
          <w:szCs w:val="18"/>
        </w:rPr>
        <w:t>two pages</w:t>
      </w:r>
      <w:r w:rsidR="00EF3873" w:rsidRPr="00643B00">
        <w:rPr>
          <w:i/>
          <w:sz w:val="18"/>
          <w:szCs w:val="18"/>
        </w:rPr>
        <w:t>.</w:t>
      </w:r>
      <w:r w:rsidR="00D10D79" w:rsidRPr="00643B00">
        <w:rPr>
          <w:i/>
          <w:sz w:val="18"/>
          <w:szCs w:val="18"/>
        </w:rPr>
        <w:t xml:space="preserve"> </w:t>
      </w:r>
      <w:r w:rsidR="00EF3873" w:rsidRPr="00643B00">
        <w:rPr>
          <w:i/>
          <w:sz w:val="18"/>
          <w:szCs w:val="18"/>
        </w:rPr>
        <w:t>The following text box may be increased in size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EF3873" w:rsidRPr="00464EAE" w14:paraId="3AA414B1" w14:textId="77777777" w:rsidTr="00464EAE">
        <w:tc>
          <w:tcPr>
            <w:tcW w:w="10296" w:type="dxa"/>
          </w:tcPr>
          <w:p w14:paraId="62D4F67D" w14:textId="77777777" w:rsidR="00EF3873" w:rsidRPr="00464EAE" w:rsidRDefault="00EF3873" w:rsidP="00464EAE">
            <w:pPr>
              <w:tabs>
                <w:tab w:val="num" w:pos="2160"/>
              </w:tabs>
            </w:pPr>
          </w:p>
          <w:p w14:paraId="1F00F5A6" w14:textId="77777777" w:rsidR="00EF3873" w:rsidRPr="00464EAE" w:rsidRDefault="00EF3873" w:rsidP="00464EAE">
            <w:pPr>
              <w:tabs>
                <w:tab w:val="num" w:pos="2160"/>
              </w:tabs>
            </w:pPr>
          </w:p>
          <w:p w14:paraId="02DCABCA" w14:textId="77777777" w:rsidR="00EF3873" w:rsidRPr="00464EAE" w:rsidRDefault="00EF3873" w:rsidP="00464EAE">
            <w:pPr>
              <w:tabs>
                <w:tab w:val="num" w:pos="2160"/>
              </w:tabs>
            </w:pPr>
          </w:p>
          <w:p w14:paraId="66B7069F" w14:textId="77777777" w:rsidR="00EF3873" w:rsidRPr="00464EAE" w:rsidRDefault="00EF3873" w:rsidP="00464EAE">
            <w:pPr>
              <w:tabs>
                <w:tab w:val="num" w:pos="2160"/>
              </w:tabs>
            </w:pPr>
          </w:p>
          <w:p w14:paraId="16860258" w14:textId="77777777" w:rsidR="00EF3873" w:rsidRPr="00464EAE" w:rsidRDefault="00EF3873" w:rsidP="00464EAE">
            <w:pPr>
              <w:tabs>
                <w:tab w:val="num" w:pos="2160"/>
              </w:tabs>
            </w:pPr>
          </w:p>
          <w:p w14:paraId="2E14A8C3" w14:textId="77777777" w:rsidR="00EF3873" w:rsidRPr="00464EAE" w:rsidRDefault="00EF3873" w:rsidP="00464EAE">
            <w:pPr>
              <w:tabs>
                <w:tab w:val="num" w:pos="2160"/>
              </w:tabs>
            </w:pPr>
          </w:p>
          <w:p w14:paraId="699AFC8E" w14:textId="77777777" w:rsidR="00EF3873" w:rsidRPr="00464EAE" w:rsidRDefault="00EF3873" w:rsidP="00464EAE">
            <w:pPr>
              <w:tabs>
                <w:tab w:val="num" w:pos="2160"/>
              </w:tabs>
            </w:pPr>
          </w:p>
          <w:p w14:paraId="79D7CADE" w14:textId="77777777" w:rsidR="00EF3873" w:rsidRPr="00464EAE" w:rsidRDefault="00EF3873" w:rsidP="00464EAE">
            <w:pPr>
              <w:tabs>
                <w:tab w:val="num" w:pos="2160"/>
              </w:tabs>
            </w:pPr>
          </w:p>
          <w:p w14:paraId="668EAD71" w14:textId="77777777" w:rsidR="00EF3873" w:rsidRPr="00464EAE" w:rsidRDefault="00EF3873" w:rsidP="00464EAE">
            <w:pPr>
              <w:tabs>
                <w:tab w:val="num" w:pos="2160"/>
              </w:tabs>
            </w:pPr>
          </w:p>
          <w:p w14:paraId="0AA0BF91" w14:textId="77777777" w:rsidR="00EF3873" w:rsidRPr="00464EAE" w:rsidRDefault="00EF3873" w:rsidP="00464EAE">
            <w:pPr>
              <w:tabs>
                <w:tab w:val="num" w:pos="2160"/>
              </w:tabs>
            </w:pPr>
          </w:p>
          <w:p w14:paraId="53E1C649" w14:textId="77777777" w:rsidR="00EF3873" w:rsidRPr="00464EAE" w:rsidRDefault="00EF3873" w:rsidP="00464EAE">
            <w:pPr>
              <w:tabs>
                <w:tab w:val="num" w:pos="2160"/>
              </w:tabs>
            </w:pPr>
          </w:p>
          <w:p w14:paraId="1780C998" w14:textId="77777777" w:rsidR="00EF3873" w:rsidRPr="00464EAE" w:rsidRDefault="00EF3873" w:rsidP="00464EAE">
            <w:pPr>
              <w:tabs>
                <w:tab w:val="num" w:pos="2160"/>
              </w:tabs>
            </w:pPr>
          </w:p>
          <w:p w14:paraId="42C29559" w14:textId="77777777" w:rsidR="00EF3873" w:rsidRPr="00464EAE" w:rsidRDefault="00EF3873" w:rsidP="00464EAE">
            <w:pPr>
              <w:tabs>
                <w:tab w:val="num" w:pos="2160"/>
              </w:tabs>
            </w:pPr>
          </w:p>
          <w:p w14:paraId="3DE85BF6" w14:textId="77777777" w:rsidR="00EF3873" w:rsidRPr="00464EAE" w:rsidRDefault="00EF3873" w:rsidP="00464EAE">
            <w:pPr>
              <w:tabs>
                <w:tab w:val="num" w:pos="2160"/>
              </w:tabs>
            </w:pPr>
          </w:p>
          <w:p w14:paraId="161CC409" w14:textId="77777777" w:rsidR="00EF3873" w:rsidRPr="00464EAE" w:rsidRDefault="00EF3873" w:rsidP="00464EAE">
            <w:pPr>
              <w:tabs>
                <w:tab w:val="num" w:pos="2160"/>
              </w:tabs>
            </w:pPr>
          </w:p>
          <w:p w14:paraId="689954AD" w14:textId="77777777" w:rsidR="00EF3873" w:rsidRDefault="00EF3873" w:rsidP="00464EAE">
            <w:pPr>
              <w:tabs>
                <w:tab w:val="num" w:pos="2160"/>
              </w:tabs>
            </w:pPr>
          </w:p>
          <w:p w14:paraId="5D524EA8" w14:textId="77777777" w:rsidR="001C15F6" w:rsidRDefault="001C15F6" w:rsidP="00464EAE">
            <w:pPr>
              <w:tabs>
                <w:tab w:val="num" w:pos="2160"/>
              </w:tabs>
            </w:pPr>
          </w:p>
          <w:p w14:paraId="39A06CC1" w14:textId="77777777" w:rsidR="001C15F6" w:rsidRDefault="001C15F6" w:rsidP="00464EAE">
            <w:pPr>
              <w:tabs>
                <w:tab w:val="num" w:pos="2160"/>
              </w:tabs>
            </w:pPr>
          </w:p>
          <w:p w14:paraId="5A790D44" w14:textId="77777777" w:rsidR="001C15F6" w:rsidRDefault="001C15F6" w:rsidP="00464EAE">
            <w:pPr>
              <w:tabs>
                <w:tab w:val="num" w:pos="2160"/>
              </w:tabs>
            </w:pPr>
          </w:p>
          <w:p w14:paraId="70FECBC8" w14:textId="77777777" w:rsidR="001C15F6" w:rsidRDefault="001C15F6" w:rsidP="00464EAE">
            <w:pPr>
              <w:tabs>
                <w:tab w:val="num" w:pos="2160"/>
              </w:tabs>
            </w:pPr>
          </w:p>
          <w:p w14:paraId="79DCAEF0" w14:textId="77777777" w:rsidR="001C15F6" w:rsidRDefault="001C15F6" w:rsidP="00464EAE">
            <w:pPr>
              <w:tabs>
                <w:tab w:val="num" w:pos="2160"/>
              </w:tabs>
            </w:pPr>
          </w:p>
          <w:p w14:paraId="223033FC" w14:textId="77777777" w:rsidR="001C15F6" w:rsidRDefault="001C15F6" w:rsidP="00464EAE">
            <w:pPr>
              <w:tabs>
                <w:tab w:val="num" w:pos="2160"/>
              </w:tabs>
            </w:pPr>
          </w:p>
          <w:p w14:paraId="2E471BB2" w14:textId="77777777" w:rsidR="001C15F6" w:rsidRDefault="001C15F6" w:rsidP="00464EAE">
            <w:pPr>
              <w:tabs>
                <w:tab w:val="num" w:pos="2160"/>
              </w:tabs>
            </w:pPr>
          </w:p>
          <w:p w14:paraId="78FE4AA3" w14:textId="77777777" w:rsidR="001C15F6" w:rsidRPr="00464EAE" w:rsidRDefault="001C15F6" w:rsidP="00464EAE">
            <w:pPr>
              <w:tabs>
                <w:tab w:val="num" w:pos="2160"/>
              </w:tabs>
            </w:pPr>
          </w:p>
          <w:p w14:paraId="4E823A49" w14:textId="77777777" w:rsidR="00EF3873" w:rsidRPr="00464EAE" w:rsidRDefault="00EF3873" w:rsidP="00464EAE">
            <w:pPr>
              <w:tabs>
                <w:tab w:val="num" w:pos="2160"/>
              </w:tabs>
            </w:pPr>
          </w:p>
          <w:p w14:paraId="7502F216" w14:textId="77777777" w:rsidR="00EF3873" w:rsidRPr="00464EAE" w:rsidRDefault="00EF3873" w:rsidP="00464EAE">
            <w:pPr>
              <w:tabs>
                <w:tab w:val="num" w:pos="2160"/>
              </w:tabs>
            </w:pPr>
          </w:p>
          <w:p w14:paraId="0D0E2198" w14:textId="77777777" w:rsidR="00EF3873" w:rsidRPr="00464EAE" w:rsidRDefault="00EF3873" w:rsidP="00464EAE">
            <w:pPr>
              <w:tabs>
                <w:tab w:val="num" w:pos="2160"/>
              </w:tabs>
            </w:pPr>
          </w:p>
          <w:p w14:paraId="722B7166" w14:textId="77777777" w:rsidR="00EF3873" w:rsidRDefault="00EF3873" w:rsidP="00464EAE">
            <w:pPr>
              <w:tabs>
                <w:tab w:val="num" w:pos="2160"/>
              </w:tabs>
            </w:pPr>
          </w:p>
          <w:p w14:paraId="07AA4434" w14:textId="77777777" w:rsidR="001C15F6" w:rsidRDefault="001C15F6" w:rsidP="00464EAE">
            <w:pPr>
              <w:tabs>
                <w:tab w:val="num" w:pos="2160"/>
              </w:tabs>
            </w:pPr>
          </w:p>
          <w:p w14:paraId="2A0732F8" w14:textId="77777777" w:rsidR="001C15F6" w:rsidRPr="00464EAE" w:rsidRDefault="001C15F6" w:rsidP="00464EAE">
            <w:pPr>
              <w:tabs>
                <w:tab w:val="num" w:pos="2160"/>
              </w:tabs>
            </w:pPr>
          </w:p>
          <w:p w14:paraId="713B10C8" w14:textId="77777777" w:rsidR="00EF3873" w:rsidRPr="00464EAE" w:rsidRDefault="00EF3873" w:rsidP="00464EAE">
            <w:pPr>
              <w:tabs>
                <w:tab w:val="num" w:pos="2160"/>
              </w:tabs>
            </w:pPr>
          </w:p>
          <w:p w14:paraId="01FFCDCF" w14:textId="77777777" w:rsidR="00EF3873" w:rsidRPr="00464EAE" w:rsidRDefault="00EF3873" w:rsidP="00464EAE">
            <w:pPr>
              <w:tabs>
                <w:tab w:val="num" w:pos="2160"/>
              </w:tabs>
            </w:pPr>
          </w:p>
          <w:p w14:paraId="4D872922" w14:textId="77777777" w:rsidR="00EF3873" w:rsidRPr="00464EAE" w:rsidRDefault="00EF3873" w:rsidP="00464EAE">
            <w:pPr>
              <w:tabs>
                <w:tab w:val="num" w:pos="2160"/>
              </w:tabs>
            </w:pPr>
          </w:p>
          <w:p w14:paraId="5541DA44" w14:textId="77777777" w:rsidR="00EF3873" w:rsidRDefault="00EF3873" w:rsidP="00464EAE">
            <w:pPr>
              <w:tabs>
                <w:tab w:val="num" w:pos="2160"/>
              </w:tabs>
            </w:pPr>
          </w:p>
          <w:p w14:paraId="5A5F362C" w14:textId="77777777" w:rsidR="001C15F6" w:rsidRDefault="001C15F6" w:rsidP="00464EAE">
            <w:pPr>
              <w:tabs>
                <w:tab w:val="num" w:pos="2160"/>
              </w:tabs>
            </w:pPr>
          </w:p>
          <w:p w14:paraId="11AE1D2A" w14:textId="77777777" w:rsidR="001C15F6" w:rsidRPr="00464EAE" w:rsidRDefault="001C15F6" w:rsidP="00464EAE">
            <w:pPr>
              <w:tabs>
                <w:tab w:val="num" w:pos="2160"/>
              </w:tabs>
            </w:pPr>
          </w:p>
          <w:p w14:paraId="5FA18C4D" w14:textId="77777777" w:rsidR="00EF3873" w:rsidRPr="00464EAE" w:rsidRDefault="00EF3873" w:rsidP="00464EAE">
            <w:pPr>
              <w:tabs>
                <w:tab w:val="num" w:pos="2160"/>
              </w:tabs>
            </w:pPr>
          </w:p>
          <w:p w14:paraId="53906114" w14:textId="77777777" w:rsidR="002156BE" w:rsidRPr="00464EAE" w:rsidRDefault="002156BE" w:rsidP="00464EAE">
            <w:pPr>
              <w:tabs>
                <w:tab w:val="num" w:pos="2160"/>
              </w:tabs>
            </w:pPr>
          </w:p>
          <w:p w14:paraId="64E926D0" w14:textId="77777777" w:rsidR="002156BE" w:rsidRPr="00464EAE" w:rsidRDefault="002156BE" w:rsidP="00464EAE">
            <w:pPr>
              <w:tabs>
                <w:tab w:val="num" w:pos="2160"/>
              </w:tabs>
            </w:pPr>
          </w:p>
          <w:p w14:paraId="5F82DEA4" w14:textId="77777777" w:rsidR="00EF3873" w:rsidRPr="00464EAE" w:rsidRDefault="00EF3873" w:rsidP="00464EAE">
            <w:pPr>
              <w:tabs>
                <w:tab w:val="num" w:pos="2160"/>
              </w:tabs>
            </w:pPr>
          </w:p>
        </w:tc>
      </w:tr>
    </w:tbl>
    <w:p w14:paraId="43BA9F58" w14:textId="77777777" w:rsidR="00EF3873" w:rsidRPr="00464EAE" w:rsidRDefault="00EF3873" w:rsidP="00A24C9F">
      <w:pPr>
        <w:tabs>
          <w:tab w:val="num" w:pos="2160"/>
        </w:tabs>
        <w:sectPr w:rsidR="00EF3873" w:rsidRPr="00464EAE" w:rsidSect="001C15F6">
          <w:headerReference w:type="first" r:id="rId15"/>
          <w:pgSz w:w="12240" w:h="15840" w:code="1"/>
          <w:pgMar w:top="720" w:right="1080" w:bottom="720" w:left="1080" w:header="288"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97FD306" w14:textId="77777777" w:rsidR="001C15F6" w:rsidRPr="000E058E" w:rsidRDefault="004967CE" w:rsidP="001C15F6">
      <w:pPr>
        <w:jc w:val="center"/>
        <w:rPr>
          <w:b/>
          <w:sz w:val="24"/>
          <w:szCs w:val="24"/>
        </w:rPr>
      </w:pPr>
      <w:r>
        <w:rPr>
          <w:b/>
          <w:sz w:val="24"/>
          <w:szCs w:val="24"/>
        </w:rPr>
        <w:lastRenderedPageBreak/>
        <w:t>Section 5</w:t>
      </w:r>
      <w:r w:rsidR="001C15F6">
        <w:rPr>
          <w:b/>
          <w:sz w:val="24"/>
          <w:szCs w:val="24"/>
        </w:rPr>
        <w:t xml:space="preserve">: </w:t>
      </w:r>
      <w:r w:rsidR="00726D5B">
        <w:rPr>
          <w:b/>
          <w:sz w:val="24"/>
          <w:szCs w:val="24"/>
        </w:rPr>
        <w:t>Award Requirements</w:t>
      </w:r>
    </w:p>
    <w:p w14:paraId="67CF8823" w14:textId="77777777" w:rsidR="001C15F6" w:rsidRPr="000E058E" w:rsidRDefault="001C15F6" w:rsidP="001C15F6">
      <w:pPr>
        <w:pStyle w:val="Header"/>
      </w:pPr>
    </w:p>
    <w:p w14:paraId="1FA68354" w14:textId="77777777" w:rsidR="00D73F9A" w:rsidRPr="00BE1890" w:rsidRDefault="00726D5B" w:rsidP="00BE1890">
      <w:pPr>
        <w:tabs>
          <w:tab w:val="left" w:pos="5022"/>
        </w:tabs>
        <w:jc w:val="center"/>
        <w:rPr>
          <w:b/>
          <w:sz w:val="22"/>
          <w:szCs w:val="24"/>
          <w:u w:val="single"/>
        </w:rPr>
      </w:pPr>
      <w:r>
        <w:rPr>
          <w:b/>
          <w:sz w:val="22"/>
          <w:szCs w:val="24"/>
          <w:u w:val="single"/>
        </w:rPr>
        <w:t>PRINCIPLE 2</w:t>
      </w:r>
    </w:p>
    <w:p w14:paraId="5208F479" w14:textId="77777777" w:rsidR="00D73F9A" w:rsidRPr="00464EAE" w:rsidRDefault="00D73F9A" w:rsidP="00D73F9A">
      <w:pPr>
        <w:tabs>
          <w:tab w:val="left" w:pos="5022"/>
        </w:tabs>
        <w:jc w:val="center"/>
        <w:rPr>
          <w:b/>
          <w:sz w:val="24"/>
          <w:szCs w:val="24"/>
        </w:rPr>
      </w:pPr>
    </w:p>
    <w:p w14:paraId="3C97A052" w14:textId="77777777" w:rsidR="00EF3873" w:rsidRDefault="00726D5B" w:rsidP="00637CDD">
      <w:pPr>
        <w:rPr>
          <w:b/>
          <w:szCs w:val="22"/>
        </w:rPr>
      </w:pPr>
      <w:r w:rsidRPr="00726D5B">
        <w:rPr>
          <w:b/>
          <w:szCs w:val="22"/>
        </w:rPr>
        <w:t>Quality and students: The education provided to students must always be of high quality whatever the learning outcomes pursued</w:t>
      </w:r>
      <w:r>
        <w:rPr>
          <w:b/>
          <w:szCs w:val="22"/>
        </w:rPr>
        <w:t>.</w:t>
      </w:r>
    </w:p>
    <w:p w14:paraId="1FEE45E1" w14:textId="77777777" w:rsidR="002D3986" w:rsidRPr="009915DB" w:rsidRDefault="002D3986" w:rsidP="0056620E">
      <w:pPr>
        <w:spacing w:before="120"/>
        <w:ind w:firstLine="720"/>
        <w:rPr>
          <w:i/>
        </w:rPr>
      </w:pPr>
      <w:r w:rsidRPr="009915DB">
        <w:rPr>
          <w:i/>
        </w:rPr>
        <w:t>Required Information</w:t>
      </w:r>
    </w:p>
    <w:p w14:paraId="12FB8549" w14:textId="77777777" w:rsidR="00726D5B" w:rsidRPr="00726D5B" w:rsidRDefault="00726D5B" w:rsidP="00063591">
      <w:pPr>
        <w:pStyle w:val="ListParagraph"/>
        <w:numPr>
          <w:ilvl w:val="0"/>
          <w:numId w:val="15"/>
        </w:numPr>
        <w:spacing w:after="0" w:line="240" w:lineRule="auto"/>
        <w:rPr>
          <w:rFonts w:ascii="Arial" w:eastAsia="Times New Roman" w:hAnsi="Arial" w:cs="Arial"/>
          <w:sz w:val="20"/>
          <w:szCs w:val="20"/>
        </w:rPr>
      </w:pPr>
      <w:r w:rsidRPr="00726D5B">
        <w:rPr>
          <w:rFonts w:ascii="Arial" w:eastAsia="Times New Roman" w:hAnsi="Arial" w:cs="Arial"/>
          <w:sz w:val="20"/>
          <w:szCs w:val="20"/>
        </w:rPr>
        <w:t>Evidence that high-quality student learning outcomes are established and at a postsecondary or tertiary education level</w:t>
      </w:r>
    </w:p>
    <w:p w14:paraId="5634EC01" w14:textId="77777777" w:rsidR="00726D5B" w:rsidRPr="00726D5B" w:rsidRDefault="00726D5B" w:rsidP="00063591">
      <w:pPr>
        <w:pStyle w:val="ListParagraph"/>
        <w:numPr>
          <w:ilvl w:val="0"/>
          <w:numId w:val="15"/>
        </w:numPr>
        <w:spacing w:after="0" w:line="240" w:lineRule="auto"/>
        <w:rPr>
          <w:rFonts w:ascii="Arial" w:eastAsia="Times New Roman" w:hAnsi="Arial" w:cs="Arial"/>
          <w:sz w:val="20"/>
          <w:szCs w:val="20"/>
        </w:rPr>
      </w:pPr>
      <w:r w:rsidRPr="00726D5B">
        <w:rPr>
          <w:rFonts w:ascii="Arial" w:eastAsia="Times New Roman" w:hAnsi="Arial" w:cs="Arial"/>
          <w:sz w:val="20"/>
          <w:szCs w:val="20"/>
        </w:rPr>
        <w:t>Evidence that the claim of “high-quality” is justified</w:t>
      </w:r>
    </w:p>
    <w:p w14:paraId="474EBBD4" w14:textId="77777777" w:rsidR="00726D5B" w:rsidRPr="00726D5B" w:rsidRDefault="00726D5B" w:rsidP="00063591">
      <w:pPr>
        <w:pStyle w:val="ListParagraph"/>
        <w:numPr>
          <w:ilvl w:val="0"/>
          <w:numId w:val="15"/>
        </w:numPr>
        <w:spacing w:after="0" w:line="240" w:lineRule="auto"/>
        <w:rPr>
          <w:rFonts w:ascii="Arial" w:eastAsia="Times New Roman" w:hAnsi="Arial" w:cs="Arial"/>
          <w:sz w:val="20"/>
          <w:szCs w:val="20"/>
        </w:rPr>
      </w:pPr>
      <w:r w:rsidRPr="00726D5B">
        <w:rPr>
          <w:rFonts w:ascii="Arial" w:eastAsia="Times New Roman" w:hAnsi="Arial" w:cs="Arial"/>
          <w:sz w:val="20"/>
          <w:szCs w:val="20"/>
        </w:rPr>
        <w:t>Evidence of learning outcomes that may include information about</w:t>
      </w:r>
      <w:r w:rsidRPr="00726D5B">
        <w:rPr>
          <w:rFonts w:ascii="Arial" w:hAnsi="Arial" w:cs="Arial"/>
          <w:sz w:val="20"/>
          <w:szCs w:val="20"/>
        </w:rPr>
        <w:t>:</w:t>
      </w:r>
    </w:p>
    <w:p w14:paraId="32888936" w14:textId="77777777" w:rsidR="00726D5B" w:rsidRPr="00726D5B" w:rsidRDefault="00726D5B" w:rsidP="00063591">
      <w:pPr>
        <w:pStyle w:val="ListParagraph"/>
        <w:numPr>
          <w:ilvl w:val="1"/>
          <w:numId w:val="15"/>
        </w:numPr>
        <w:spacing w:after="0" w:line="240" w:lineRule="auto"/>
        <w:rPr>
          <w:rFonts w:ascii="Arial" w:eastAsia="Times New Roman" w:hAnsi="Arial" w:cs="Arial"/>
          <w:sz w:val="20"/>
          <w:szCs w:val="20"/>
        </w:rPr>
      </w:pPr>
      <w:r w:rsidRPr="00726D5B">
        <w:rPr>
          <w:rFonts w:ascii="Arial" w:hAnsi="Arial" w:cs="Arial"/>
          <w:sz w:val="20"/>
          <w:szCs w:val="20"/>
        </w:rPr>
        <w:t>Completion or graduation</w:t>
      </w:r>
    </w:p>
    <w:p w14:paraId="3B04A440" w14:textId="77777777" w:rsidR="00726D5B" w:rsidRPr="00726D5B" w:rsidRDefault="00726D5B" w:rsidP="00063591">
      <w:pPr>
        <w:pStyle w:val="ListParagraph"/>
        <w:numPr>
          <w:ilvl w:val="1"/>
          <w:numId w:val="15"/>
        </w:numPr>
        <w:spacing w:after="0" w:line="240" w:lineRule="auto"/>
        <w:rPr>
          <w:rFonts w:ascii="Arial" w:eastAsia="Times New Roman" w:hAnsi="Arial" w:cs="Arial"/>
          <w:sz w:val="20"/>
          <w:szCs w:val="20"/>
        </w:rPr>
      </w:pPr>
      <w:r w:rsidRPr="00726D5B">
        <w:rPr>
          <w:rFonts w:ascii="Arial" w:hAnsi="Arial" w:cs="Arial"/>
          <w:sz w:val="20"/>
          <w:szCs w:val="20"/>
        </w:rPr>
        <w:t>Success with licensure or other entry-to-profession examinations</w:t>
      </w:r>
    </w:p>
    <w:p w14:paraId="3C1DF79A" w14:textId="77777777" w:rsidR="00726D5B" w:rsidRPr="00726D5B" w:rsidRDefault="00726D5B" w:rsidP="00063591">
      <w:pPr>
        <w:pStyle w:val="ListParagraph"/>
        <w:numPr>
          <w:ilvl w:val="1"/>
          <w:numId w:val="15"/>
        </w:numPr>
        <w:spacing w:after="0" w:line="240" w:lineRule="auto"/>
        <w:rPr>
          <w:rFonts w:ascii="Arial" w:eastAsia="Times New Roman" w:hAnsi="Arial" w:cs="Arial"/>
          <w:sz w:val="20"/>
          <w:szCs w:val="20"/>
        </w:rPr>
      </w:pPr>
      <w:r w:rsidRPr="00726D5B">
        <w:rPr>
          <w:rFonts w:ascii="Arial" w:hAnsi="Arial" w:cs="Arial"/>
          <w:sz w:val="20"/>
          <w:szCs w:val="20"/>
        </w:rPr>
        <w:t>Successful transfer of cred</w:t>
      </w:r>
      <w:r w:rsidR="006738F0">
        <w:rPr>
          <w:rFonts w:ascii="Arial" w:hAnsi="Arial" w:cs="Arial"/>
          <w:sz w:val="20"/>
          <w:szCs w:val="20"/>
        </w:rPr>
        <w:t>it</w:t>
      </w:r>
      <w:r w:rsidRPr="00726D5B">
        <w:rPr>
          <w:rFonts w:ascii="Arial" w:hAnsi="Arial" w:cs="Arial"/>
          <w:sz w:val="20"/>
          <w:szCs w:val="20"/>
        </w:rPr>
        <w:t xml:space="preserve"> </w:t>
      </w:r>
    </w:p>
    <w:p w14:paraId="64B0AC4E" w14:textId="77777777" w:rsidR="00726D5B" w:rsidRPr="00726D5B" w:rsidRDefault="00726D5B" w:rsidP="00063591">
      <w:pPr>
        <w:pStyle w:val="ListParagraph"/>
        <w:numPr>
          <w:ilvl w:val="1"/>
          <w:numId w:val="15"/>
        </w:numPr>
        <w:spacing w:after="0" w:line="240" w:lineRule="auto"/>
        <w:rPr>
          <w:rFonts w:ascii="Arial" w:eastAsia="Times New Roman" w:hAnsi="Arial" w:cs="Arial"/>
          <w:sz w:val="20"/>
          <w:szCs w:val="20"/>
        </w:rPr>
      </w:pPr>
      <w:r w:rsidRPr="00726D5B">
        <w:rPr>
          <w:rFonts w:ascii="Arial" w:hAnsi="Arial" w:cs="Arial"/>
          <w:sz w:val="20"/>
          <w:szCs w:val="20"/>
        </w:rPr>
        <w:t xml:space="preserve">Entry to graduate school </w:t>
      </w:r>
    </w:p>
    <w:p w14:paraId="68CF129C" w14:textId="77777777" w:rsidR="00726D5B" w:rsidRPr="00726D5B" w:rsidRDefault="00726D5B" w:rsidP="00063591">
      <w:pPr>
        <w:pStyle w:val="ListParagraph"/>
        <w:numPr>
          <w:ilvl w:val="1"/>
          <w:numId w:val="15"/>
        </w:numPr>
        <w:spacing w:after="0" w:line="240" w:lineRule="auto"/>
        <w:rPr>
          <w:rFonts w:ascii="Arial" w:eastAsia="Times New Roman" w:hAnsi="Arial" w:cs="Arial"/>
          <w:sz w:val="20"/>
          <w:szCs w:val="20"/>
        </w:rPr>
      </w:pPr>
      <w:r w:rsidRPr="00726D5B">
        <w:rPr>
          <w:rFonts w:ascii="Arial" w:hAnsi="Arial" w:cs="Arial"/>
          <w:sz w:val="20"/>
          <w:szCs w:val="20"/>
        </w:rPr>
        <w:t>Job placement</w:t>
      </w:r>
    </w:p>
    <w:p w14:paraId="6B09E88D" w14:textId="77777777" w:rsidR="00726D5B" w:rsidRPr="00726D5B" w:rsidRDefault="00726D5B" w:rsidP="00063591">
      <w:pPr>
        <w:pStyle w:val="PlainText"/>
        <w:numPr>
          <w:ilvl w:val="0"/>
          <w:numId w:val="15"/>
        </w:numPr>
        <w:rPr>
          <w:rFonts w:ascii="Arial" w:hAnsi="Arial" w:cs="Arial"/>
          <w:sz w:val="20"/>
          <w:szCs w:val="20"/>
        </w:rPr>
      </w:pPr>
      <w:r w:rsidRPr="00726D5B">
        <w:rPr>
          <w:rFonts w:ascii="Arial" w:hAnsi="Arial" w:cs="Arial"/>
          <w:sz w:val="20"/>
          <w:szCs w:val="20"/>
        </w:rPr>
        <w:t xml:space="preserve">Description of basis of evidence for the learning outcomes, e.g., </w:t>
      </w:r>
    </w:p>
    <w:p w14:paraId="762B490E" w14:textId="77777777" w:rsidR="00726D5B" w:rsidRPr="00726D5B" w:rsidRDefault="00726D5B" w:rsidP="00063591">
      <w:pPr>
        <w:pStyle w:val="PlainText"/>
        <w:numPr>
          <w:ilvl w:val="1"/>
          <w:numId w:val="15"/>
        </w:numPr>
        <w:rPr>
          <w:rFonts w:ascii="Arial" w:hAnsi="Arial" w:cs="Arial"/>
          <w:sz w:val="20"/>
          <w:szCs w:val="20"/>
        </w:rPr>
      </w:pPr>
      <w:r w:rsidRPr="00726D5B">
        <w:rPr>
          <w:rFonts w:ascii="Arial" w:hAnsi="Arial" w:cs="Arial"/>
          <w:sz w:val="20"/>
          <w:szCs w:val="20"/>
        </w:rPr>
        <w:t xml:space="preserve">Faculty-designed comprehensive or capstone examinations and assignments                                   </w:t>
      </w:r>
    </w:p>
    <w:p w14:paraId="759E8436" w14:textId="77777777" w:rsidR="00726D5B" w:rsidRPr="00726D5B" w:rsidRDefault="00726D5B" w:rsidP="00063591">
      <w:pPr>
        <w:pStyle w:val="PlainText"/>
        <w:numPr>
          <w:ilvl w:val="1"/>
          <w:numId w:val="15"/>
        </w:numPr>
        <w:rPr>
          <w:rFonts w:ascii="Arial" w:hAnsi="Arial" w:cs="Arial"/>
          <w:sz w:val="20"/>
          <w:szCs w:val="20"/>
        </w:rPr>
      </w:pPr>
      <w:r w:rsidRPr="00726D5B">
        <w:rPr>
          <w:rFonts w:ascii="Arial" w:hAnsi="Arial" w:cs="Arial"/>
          <w:sz w:val="20"/>
          <w:szCs w:val="20"/>
        </w:rPr>
        <w:t xml:space="preserve">Portfolios of student work over time                                                                       </w:t>
      </w:r>
    </w:p>
    <w:p w14:paraId="5D42FBA2" w14:textId="77777777" w:rsidR="00726D5B" w:rsidRPr="00726D5B" w:rsidRDefault="00726D5B" w:rsidP="00063591">
      <w:pPr>
        <w:pStyle w:val="PlainText"/>
        <w:numPr>
          <w:ilvl w:val="1"/>
          <w:numId w:val="15"/>
        </w:numPr>
        <w:rPr>
          <w:rFonts w:ascii="Arial" w:hAnsi="Arial" w:cs="Arial"/>
          <w:sz w:val="20"/>
          <w:szCs w:val="20"/>
        </w:rPr>
      </w:pPr>
      <w:r w:rsidRPr="00726D5B">
        <w:rPr>
          <w:rFonts w:ascii="Arial" w:hAnsi="Arial" w:cs="Arial"/>
          <w:sz w:val="20"/>
          <w:szCs w:val="20"/>
        </w:rPr>
        <w:t xml:space="preserve">Samples of representative student work      </w:t>
      </w:r>
    </w:p>
    <w:p w14:paraId="6DBC64F8" w14:textId="77777777" w:rsidR="00945A54" w:rsidRPr="00726D5B" w:rsidRDefault="00726D5B" w:rsidP="00063591">
      <w:pPr>
        <w:pStyle w:val="ListParagraph"/>
        <w:numPr>
          <w:ilvl w:val="1"/>
          <w:numId w:val="15"/>
        </w:numPr>
        <w:rPr>
          <w:rFonts w:ascii="Arial" w:hAnsi="Arial" w:cs="Arial"/>
          <w:sz w:val="20"/>
          <w:szCs w:val="20"/>
        </w:rPr>
      </w:pPr>
      <w:r w:rsidRPr="00726D5B">
        <w:rPr>
          <w:rFonts w:ascii="Arial" w:hAnsi="Arial" w:cs="Arial"/>
          <w:sz w:val="20"/>
          <w:szCs w:val="20"/>
        </w:rPr>
        <w:t>Other bases as provided</w:t>
      </w:r>
    </w:p>
    <w:p w14:paraId="6F7A663E" w14:textId="77777777" w:rsidR="00EF3873" w:rsidRPr="00643B00" w:rsidRDefault="00BC22C6" w:rsidP="00EE0A45">
      <w:pPr>
        <w:tabs>
          <w:tab w:val="num" w:pos="2160"/>
        </w:tabs>
        <w:jc w:val="center"/>
        <w:rPr>
          <w:i/>
        </w:rPr>
      </w:pPr>
      <w:r w:rsidRPr="00643B00">
        <w:rPr>
          <w:i/>
          <w:sz w:val="18"/>
          <w:szCs w:val="18"/>
        </w:rPr>
        <w:t xml:space="preserve">Response </w:t>
      </w:r>
      <w:r w:rsidR="002F7F7E">
        <w:rPr>
          <w:i/>
          <w:sz w:val="18"/>
          <w:szCs w:val="18"/>
        </w:rPr>
        <w:t>is to</w:t>
      </w:r>
      <w:r w:rsidRPr="00643B00">
        <w:rPr>
          <w:i/>
          <w:sz w:val="18"/>
          <w:szCs w:val="18"/>
        </w:rPr>
        <w:t xml:space="preserve"> be limited to </w:t>
      </w:r>
      <w:r w:rsidR="008104FF">
        <w:rPr>
          <w:i/>
          <w:sz w:val="18"/>
          <w:szCs w:val="18"/>
        </w:rPr>
        <w:t>one-to-</w:t>
      </w:r>
      <w:r w:rsidR="008104FF" w:rsidRPr="00643B00">
        <w:rPr>
          <w:i/>
          <w:sz w:val="18"/>
          <w:szCs w:val="18"/>
        </w:rPr>
        <w:t>two</w:t>
      </w:r>
      <w:r w:rsidRPr="00643B00">
        <w:rPr>
          <w:i/>
          <w:sz w:val="18"/>
          <w:szCs w:val="18"/>
        </w:rPr>
        <w:t xml:space="preserve"> pages</w:t>
      </w:r>
      <w:r w:rsidR="00EF3873" w:rsidRPr="00643B00">
        <w:rPr>
          <w:i/>
          <w:sz w:val="18"/>
          <w:szCs w:val="18"/>
        </w:rPr>
        <w:t>.</w:t>
      </w:r>
      <w:r w:rsidR="00D10D79" w:rsidRPr="00643B00">
        <w:rPr>
          <w:i/>
          <w:sz w:val="18"/>
          <w:szCs w:val="18"/>
        </w:rPr>
        <w:t xml:space="preserve"> </w:t>
      </w:r>
      <w:r w:rsidR="00EF3873" w:rsidRPr="00643B00">
        <w:rPr>
          <w:i/>
          <w:sz w:val="18"/>
          <w:szCs w:val="18"/>
        </w:rPr>
        <w:t>The following text box may be increased in size as necessary</w:t>
      </w:r>
      <w:r w:rsidR="00EF3873" w:rsidRPr="00643B00">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EF3873" w:rsidRPr="00464EAE" w14:paraId="4591A80C" w14:textId="77777777" w:rsidTr="00464EAE">
        <w:tc>
          <w:tcPr>
            <w:tcW w:w="10296" w:type="dxa"/>
          </w:tcPr>
          <w:p w14:paraId="45B144F2" w14:textId="77777777" w:rsidR="00EF3873" w:rsidRPr="00464EAE" w:rsidRDefault="00EF3873" w:rsidP="00464EAE">
            <w:pPr>
              <w:tabs>
                <w:tab w:val="num" w:pos="2160"/>
              </w:tabs>
            </w:pPr>
          </w:p>
          <w:p w14:paraId="3CAECB76" w14:textId="77777777" w:rsidR="00EF3873" w:rsidRPr="00464EAE" w:rsidRDefault="00EF3873" w:rsidP="00464EAE">
            <w:pPr>
              <w:tabs>
                <w:tab w:val="num" w:pos="2160"/>
              </w:tabs>
            </w:pPr>
          </w:p>
          <w:p w14:paraId="18C035A7" w14:textId="77777777" w:rsidR="00EF3873" w:rsidRPr="00464EAE" w:rsidRDefault="00EF3873" w:rsidP="00464EAE">
            <w:pPr>
              <w:tabs>
                <w:tab w:val="num" w:pos="2160"/>
              </w:tabs>
            </w:pPr>
          </w:p>
          <w:p w14:paraId="20D6FB98" w14:textId="77777777" w:rsidR="00EF3873" w:rsidRPr="00464EAE" w:rsidRDefault="00EF3873" w:rsidP="00464EAE">
            <w:pPr>
              <w:tabs>
                <w:tab w:val="num" w:pos="2160"/>
              </w:tabs>
            </w:pPr>
          </w:p>
          <w:p w14:paraId="727ECB56" w14:textId="77777777" w:rsidR="00EF3873" w:rsidRPr="00464EAE" w:rsidRDefault="00EF3873" w:rsidP="00464EAE">
            <w:pPr>
              <w:tabs>
                <w:tab w:val="num" w:pos="2160"/>
              </w:tabs>
            </w:pPr>
          </w:p>
          <w:p w14:paraId="054B8946" w14:textId="77777777" w:rsidR="00EF3873" w:rsidRPr="00464EAE" w:rsidRDefault="00EF3873" w:rsidP="00464EAE">
            <w:pPr>
              <w:tabs>
                <w:tab w:val="num" w:pos="2160"/>
              </w:tabs>
            </w:pPr>
          </w:p>
          <w:p w14:paraId="3DDDEC9D" w14:textId="77777777" w:rsidR="00EF3873" w:rsidRPr="00464EAE" w:rsidRDefault="00EF3873" w:rsidP="00464EAE">
            <w:pPr>
              <w:tabs>
                <w:tab w:val="num" w:pos="2160"/>
              </w:tabs>
            </w:pPr>
          </w:p>
          <w:p w14:paraId="05CB26FE" w14:textId="77777777" w:rsidR="00EF3873" w:rsidRPr="00464EAE" w:rsidRDefault="00EF3873" w:rsidP="00464EAE">
            <w:pPr>
              <w:tabs>
                <w:tab w:val="num" w:pos="2160"/>
              </w:tabs>
            </w:pPr>
          </w:p>
          <w:p w14:paraId="5DA39D96" w14:textId="77777777" w:rsidR="00EF3873" w:rsidRPr="00464EAE" w:rsidRDefault="00EF3873" w:rsidP="00464EAE">
            <w:pPr>
              <w:tabs>
                <w:tab w:val="num" w:pos="2160"/>
              </w:tabs>
            </w:pPr>
          </w:p>
          <w:p w14:paraId="68E16FFC" w14:textId="77777777" w:rsidR="00EF3873" w:rsidRPr="00464EAE" w:rsidRDefault="00EF3873" w:rsidP="00464EAE">
            <w:pPr>
              <w:tabs>
                <w:tab w:val="num" w:pos="2160"/>
              </w:tabs>
            </w:pPr>
          </w:p>
          <w:p w14:paraId="2B92175A" w14:textId="77777777" w:rsidR="00EF3873" w:rsidRPr="00464EAE" w:rsidRDefault="00EF3873" w:rsidP="00464EAE">
            <w:pPr>
              <w:tabs>
                <w:tab w:val="num" w:pos="2160"/>
              </w:tabs>
            </w:pPr>
          </w:p>
          <w:p w14:paraId="1E969464" w14:textId="77777777" w:rsidR="00EF3873" w:rsidRPr="00464EAE" w:rsidRDefault="00EF3873" w:rsidP="00464EAE">
            <w:pPr>
              <w:tabs>
                <w:tab w:val="num" w:pos="2160"/>
              </w:tabs>
            </w:pPr>
          </w:p>
          <w:p w14:paraId="11C778C1" w14:textId="77777777" w:rsidR="00EF3873" w:rsidRPr="00464EAE" w:rsidRDefault="00EF3873" w:rsidP="00464EAE">
            <w:pPr>
              <w:tabs>
                <w:tab w:val="num" w:pos="2160"/>
              </w:tabs>
            </w:pPr>
          </w:p>
          <w:p w14:paraId="2C702EF9" w14:textId="77777777" w:rsidR="00EF3873" w:rsidRPr="00464EAE" w:rsidRDefault="00EF3873" w:rsidP="00464EAE">
            <w:pPr>
              <w:tabs>
                <w:tab w:val="num" w:pos="2160"/>
              </w:tabs>
            </w:pPr>
          </w:p>
          <w:p w14:paraId="66C6DC66" w14:textId="77777777" w:rsidR="00EF3873" w:rsidRPr="00464EAE" w:rsidRDefault="00EF3873" w:rsidP="00464EAE">
            <w:pPr>
              <w:tabs>
                <w:tab w:val="num" w:pos="2160"/>
              </w:tabs>
            </w:pPr>
          </w:p>
          <w:p w14:paraId="76021C01" w14:textId="77777777" w:rsidR="00EF3873" w:rsidRPr="00464EAE" w:rsidRDefault="00EF3873" w:rsidP="00464EAE">
            <w:pPr>
              <w:tabs>
                <w:tab w:val="num" w:pos="2160"/>
              </w:tabs>
            </w:pPr>
          </w:p>
          <w:p w14:paraId="49F9423B" w14:textId="77777777" w:rsidR="00EF3873" w:rsidRPr="00464EAE" w:rsidRDefault="00EF3873" w:rsidP="00464EAE">
            <w:pPr>
              <w:tabs>
                <w:tab w:val="num" w:pos="2160"/>
              </w:tabs>
            </w:pPr>
          </w:p>
          <w:p w14:paraId="7A6EB29D" w14:textId="77777777" w:rsidR="00EF3873" w:rsidRPr="00464EAE" w:rsidRDefault="00EF3873" w:rsidP="00464EAE">
            <w:pPr>
              <w:tabs>
                <w:tab w:val="num" w:pos="2160"/>
              </w:tabs>
            </w:pPr>
          </w:p>
          <w:p w14:paraId="03C7216E" w14:textId="77777777" w:rsidR="00EF3873" w:rsidRPr="00464EAE" w:rsidRDefault="00EF3873" w:rsidP="00464EAE">
            <w:pPr>
              <w:tabs>
                <w:tab w:val="num" w:pos="2160"/>
              </w:tabs>
            </w:pPr>
          </w:p>
          <w:p w14:paraId="095A3E20" w14:textId="77777777" w:rsidR="00EF3873" w:rsidRPr="00464EAE" w:rsidRDefault="00EF3873" w:rsidP="00464EAE">
            <w:pPr>
              <w:tabs>
                <w:tab w:val="num" w:pos="2160"/>
              </w:tabs>
            </w:pPr>
          </w:p>
          <w:p w14:paraId="660DF7D6" w14:textId="77777777" w:rsidR="00EF3873" w:rsidRPr="00464EAE" w:rsidRDefault="00EF3873" w:rsidP="00464EAE">
            <w:pPr>
              <w:tabs>
                <w:tab w:val="num" w:pos="2160"/>
              </w:tabs>
            </w:pPr>
          </w:p>
          <w:p w14:paraId="40E9BF02" w14:textId="77777777" w:rsidR="00EF3873" w:rsidRPr="00464EAE" w:rsidRDefault="00EF3873" w:rsidP="00464EAE">
            <w:pPr>
              <w:tabs>
                <w:tab w:val="num" w:pos="2160"/>
              </w:tabs>
            </w:pPr>
          </w:p>
          <w:p w14:paraId="625189A4" w14:textId="77777777" w:rsidR="00EF3873" w:rsidRDefault="00EF3873" w:rsidP="00464EAE">
            <w:pPr>
              <w:tabs>
                <w:tab w:val="num" w:pos="2160"/>
              </w:tabs>
            </w:pPr>
          </w:p>
          <w:p w14:paraId="6D1A3137" w14:textId="77777777" w:rsidR="001C15F6" w:rsidRDefault="001C15F6" w:rsidP="00464EAE">
            <w:pPr>
              <w:tabs>
                <w:tab w:val="num" w:pos="2160"/>
              </w:tabs>
            </w:pPr>
          </w:p>
          <w:p w14:paraId="20DF069D" w14:textId="77777777" w:rsidR="001C15F6" w:rsidRDefault="001C15F6" w:rsidP="00464EAE">
            <w:pPr>
              <w:tabs>
                <w:tab w:val="num" w:pos="2160"/>
              </w:tabs>
            </w:pPr>
          </w:p>
          <w:p w14:paraId="270D83C9" w14:textId="77777777" w:rsidR="001C15F6" w:rsidRDefault="001C15F6" w:rsidP="00464EAE">
            <w:pPr>
              <w:tabs>
                <w:tab w:val="num" w:pos="2160"/>
              </w:tabs>
            </w:pPr>
          </w:p>
          <w:p w14:paraId="4C858C30" w14:textId="77777777" w:rsidR="001C15F6" w:rsidRDefault="001C15F6" w:rsidP="00464EAE">
            <w:pPr>
              <w:tabs>
                <w:tab w:val="num" w:pos="2160"/>
              </w:tabs>
            </w:pPr>
          </w:p>
          <w:p w14:paraId="3A5FE2EE" w14:textId="77777777" w:rsidR="001C15F6" w:rsidRDefault="001C15F6" w:rsidP="00464EAE">
            <w:pPr>
              <w:tabs>
                <w:tab w:val="num" w:pos="2160"/>
              </w:tabs>
            </w:pPr>
          </w:p>
          <w:p w14:paraId="0B91A7F8" w14:textId="77777777" w:rsidR="001C15F6" w:rsidRDefault="001C15F6" w:rsidP="00464EAE">
            <w:pPr>
              <w:tabs>
                <w:tab w:val="num" w:pos="2160"/>
              </w:tabs>
            </w:pPr>
          </w:p>
          <w:p w14:paraId="6DE590F5" w14:textId="77777777" w:rsidR="001C15F6" w:rsidRPr="00464EAE" w:rsidRDefault="001C15F6" w:rsidP="00464EAE">
            <w:pPr>
              <w:tabs>
                <w:tab w:val="num" w:pos="2160"/>
              </w:tabs>
            </w:pPr>
          </w:p>
          <w:p w14:paraId="1AF70C3B" w14:textId="77777777" w:rsidR="002156BE" w:rsidRPr="00464EAE" w:rsidRDefault="002156BE" w:rsidP="00464EAE">
            <w:pPr>
              <w:tabs>
                <w:tab w:val="num" w:pos="2160"/>
              </w:tabs>
            </w:pPr>
          </w:p>
          <w:p w14:paraId="129CE56A" w14:textId="77777777" w:rsidR="00EF3873" w:rsidRDefault="00EF3873" w:rsidP="00464EAE">
            <w:pPr>
              <w:tabs>
                <w:tab w:val="num" w:pos="2160"/>
              </w:tabs>
            </w:pPr>
          </w:p>
          <w:p w14:paraId="2819CCE8" w14:textId="77777777" w:rsidR="001C15F6" w:rsidRDefault="001C15F6" w:rsidP="00464EAE">
            <w:pPr>
              <w:tabs>
                <w:tab w:val="num" w:pos="2160"/>
              </w:tabs>
            </w:pPr>
          </w:p>
          <w:p w14:paraId="00D69902" w14:textId="77777777" w:rsidR="003F6646" w:rsidRPr="00464EAE" w:rsidRDefault="003F6646" w:rsidP="00464EAE">
            <w:pPr>
              <w:tabs>
                <w:tab w:val="num" w:pos="2160"/>
              </w:tabs>
            </w:pPr>
          </w:p>
          <w:p w14:paraId="43B88218" w14:textId="77777777" w:rsidR="00EF3873" w:rsidRPr="00464EAE" w:rsidRDefault="00EF3873" w:rsidP="00464EAE">
            <w:pPr>
              <w:tabs>
                <w:tab w:val="num" w:pos="2160"/>
              </w:tabs>
            </w:pPr>
          </w:p>
          <w:p w14:paraId="1863BE8B" w14:textId="77777777" w:rsidR="00EF3873" w:rsidRPr="00464EAE" w:rsidRDefault="00EF3873" w:rsidP="00464EAE">
            <w:pPr>
              <w:tabs>
                <w:tab w:val="num" w:pos="2160"/>
              </w:tabs>
            </w:pPr>
          </w:p>
        </w:tc>
      </w:tr>
    </w:tbl>
    <w:p w14:paraId="7FE8AE1F" w14:textId="77777777" w:rsidR="00EF3873" w:rsidRPr="00464EAE" w:rsidRDefault="00EF3873" w:rsidP="00A24C9F">
      <w:pPr>
        <w:tabs>
          <w:tab w:val="num" w:pos="2160"/>
        </w:tabs>
      </w:pPr>
    </w:p>
    <w:p w14:paraId="1C6CCC55" w14:textId="77777777" w:rsidR="00EF3873" w:rsidRPr="00464EAE" w:rsidRDefault="00EF3873" w:rsidP="00A24C9F">
      <w:pPr>
        <w:tabs>
          <w:tab w:val="num" w:pos="2160"/>
        </w:tabs>
        <w:sectPr w:rsidR="00EF3873" w:rsidRPr="00464EAE" w:rsidSect="001C15F6">
          <w:headerReference w:type="first" r:id="rId16"/>
          <w:pgSz w:w="12240" w:h="15840" w:code="1"/>
          <w:pgMar w:top="720" w:right="1080" w:bottom="720" w:left="1080" w:header="288"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4E7901B" w14:textId="77777777" w:rsidR="001C15F6" w:rsidRPr="000E058E" w:rsidRDefault="004967CE" w:rsidP="001C15F6">
      <w:pPr>
        <w:jc w:val="center"/>
        <w:rPr>
          <w:b/>
          <w:sz w:val="24"/>
          <w:szCs w:val="24"/>
        </w:rPr>
      </w:pPr>
      <w:r>
        <w:rPr>
          <w:b/>
          <w:sz w:val="24"/>
          <w:szCs w:val="24"/>
        </w:rPr>
        <w:lastRenderedPageBreak/>
        <w:t>Section 5</w:t>
      </w:r>
      <w:r w:rsidR="001C15F6">
        <w:rPr>
          <w:b/>
          <w:sz w:val="24"/>
          <w:szCs w:val="24"/>
        </w:rPr>
        <w:t xml:space="preserve">: </w:t>
      </w:r>
      <w:r w:rsidR="00726D5B">
        <w:rPr>
          <w:b/>
          <w:sz w:val="24"/>
          <w:szCs w:val="24"/>
        </w:rPr>
        <w:t>Award Requirements</w:t>
      </w:r>
    </w:p>
    <w:p w14:paraId="12900A44" w14:textId="77777777" w:rsidR="001C15F6" w:rsidRPr="000E058E" w:rsidRDefault="001C15F6" w:rsidP="001C15F6">
      <w:pPr>
        <w:rPr>
          <w:b/>
          <w:sz w:val="24"/>
          <w:szCs w:val="24"/>
        </w:rPr>
      </w:pPr>
    </w:p>
    <w:p w14:paraId="3AE69DDB" w14:textId="77777777" w:rsidR="00D73F9A" w:rsidRPr="00BE1890" w:rsidRDefault="00063591" w:rsidP="00BE1890">
      <w:pPr>
        <w:jc w:val="center"/>
        <w:rPr>
          <w:b/>
          <w:sz w:val="22"/>
          <w:szCs w:val="24"/>
        </w:rPr>
      </w:pPr>
      <w:r>
        <w:rPr>
          <w:b/>
          <w:sz w:val="22"/>
          <w:szCs w:val="24"/>
          <w:u w:val="single"/>
        </w:rPr>
        <w:t>PRINCIPLE 3</w:t>
      </w:r>
    </w:p>
    <w:p w14:paraId="3C42BB84" w14:textId="77777777" w:rsidR="00D73F9A" w:rsidRPr="00464EAE" w:rsidRDefault="00D73F9A" w:rsidP="00637CDD">
      <w:pPr>
        <w:rPr>
          <w:b/>
          <w:sz w:val="24"/>
          <w:szCs w:val="24"/>
        </w:rPr>
      </w:pPr>
    </w:p>
    <w:p w14:paraId="67209270" w14:textId="77777777" w:rsidR="00EF3873" w:rsidRPr="00063591" w:rsidRDefault="00063591" w:rsidP="00637CDD">
      <w:r w:rsidRPr="00063591">
        <w:rPr>
          <w:b/>
        </w:rPr>
        <w:t>Quality and society: The quality of higher education provision is judged by how well it meets the needs of society, engenders public confidence and sustains public trust.</w:t>
      </w:r>
    </w:p>
    <w:p w14:paraId="679ECA92" w14:textId="77777777" w:rsidR="00063591" w:rsidRPr="00063591" w:rsidRDefault="00063591" w:rsidP="0056620E">
      <w:pPr>
        <w:spacing w:before="120"/>
        <w:ind w:firstLine="720"/>
        <w:rPr>
          <w:i/>
        </w:rPr>
      </w:pPr>
      <w:r w:rsidRPr="00063591">
        <w:rPr>
          <w:i/>
        </w:rPr>
        <w:t>Required Information</w:t>
      </w:r>
    </w:p>
    <w:p w14:paraId="51CE34DB" w14:textId="77777777" w:rsidR="00063591" w:rsidRPr="00063591" w:rsidRDefault="00063591" w:rsidP="00063591">
      <w:pPr>
        <w:pStyle w:val="ListParagraph"/>
        <w:numPr>
          <w:ilvl w:val="0"/>
          <w:numId w:val="15"/>
        </w:numPr>
        <w:spacing w:after="0" w:line="240" w:lineRule="auto"/>
        <w:rPr>
          <w:rFonts w:ascii="Arial" w:eastAsia="Times New Roman" w:hAnsi="Arial" w:cs="Arial"/>
          <w:sz w:val="20"/>
          <w:szCs w:val="20"/>
        </w:rPr>
      </w:pPr>
      <w:r w:rsidRPr="00063591">
        <w:rPr>
          <w:rFonts w:ascii="Arial" w:eastAsia="Times New Roman" w:hAnsi="Arial" w:cs="Arial"/>
          <w:sz w:val="20"/>
          <w:szCs w:val="20"/>
        </w:rPr>
        <w:t>Major, current societal needs are identified, whether local, national or regional</w:t>
      </w:r>
    </w:p>
    <w:p w14:paraId="6ECE8C06" w14:textId="77777777" w:rsidR="00063591" w:rsidRPr="00063591" w:rsidRDefault="00063591" w:rsidP="00063591">
      <w:pPr>
        <w:pStyle w:val="ListParagraph"/>
        <w:numPr>
          <w:ilvl w:val="0"/>
          <w:numId w:val="15"/>
        </w:numPr>
        <w:spacing w:after="0" w:line="240" w:lineRule="auto"/>
        <w:rPr>
          <w:rFonts w:ascii="Arial" w:eastAsia="Times New Roman" w:hAnsi="Arial" w:cs="Arial"/>
          <w:sz w:val="20"/>
          <w:szCs w:val="20"/>
        </w:rPr>
      </w:pPr>
      <w:r w:rsidRPr="00063591">
        <w:rPr>
          <w:rFonts w:ascii="Arial" w:eastAsia="Times New Roman" w:hAnsi="Arial" w:cs="Arial"/>
          <w:sz w:val="20"/>
          <w:szCs w:val="20"/>
        </w:rPr>
        <w:t>Evidence that the needs are met, including documentation of confidence and trust</w:t>
      </w:r>
    </w:p>
    <w:p w14:paraId="04DEB38D" w14:textId="77777777" w:rsidR="00063591" w:rsidRPr="00063591" w:rsidRDefault="00063591" w:rsidP="00063591">
      <w:pPr>
        <w:pStyle w:val="ListParagraph"/>
        <w:numPr>
          <w:ilvl w:val="0"/>
          <w:numId w:val="15"/>
        </w:numPr>
        <w:spacing w:after="0" w:line="240" w:lineRule="auto"/>
        <w:rPr>
          <w:rFonts w:ascii="Arial" w:eastAsia="Times New Roman" w:hAnsi="Arial" w:cs="Arial"/>
          <w:sz w:val="20"/>
          <w:szCs w:val="20"/>
        </w:rPr>
      </w:pPr>
      <w:r w:rsidRPr="00063591">
        <w:rPr>
          <w:rFonts w:ascii="Arial" w:eastAsia="Times New Roman" w:hAnsi="Arial" w:cs="Arial"/>
          <w:sz w:val="20"/>
          <w:szCs w:val="20"/>
        </w:rPr>
        <w:t>Evidence can include:</w:t>
      </w:r>
    </w:p>
    <w:p w14:paraId="6E9AD4F4" w14:textId="77777777" w:rsidR="00063591" w:rsidRPr="00063591" w:rsidRDefault="00063591" w:rsidP="00063591">
      <w:pPr>
        <w:pStyle w:val="ListParagraph"/>
        <w:numPr>
          <w:ilvl w:val="1"/>
          <w:numId w:val="15"/>
        </w:numPr>
        <w:spacing w:after="0" w:line="240" w:lineRule="auto"/>
        <w:rPr>
          <w:rFonts w:ascii="Arial" w:eastAsia="Times New Roman" w:hAnsi="Arial" w:cs="Arial"/>
          <w:sz w:val="20"/>
          <w:szCs w:val="20"/>
        </w:rPr>
      </w:pPr>
      <w:r w:rsidRPr="00063591">
        <w:rPr>
          <w:rFonts w:ascii="Arial" w:eastAsia="Times New Roman" w:hAnsi="Arial" w:cs="Arial"/>
          <w:sz w:val="20"/>
          <w:szCs w:val="20"/>
        </w:rPr>
        <w:t>Examples of provider initiatives established to meet societal needs and success with the initiatives</w:t>
      </w:r>
    </w:p>
    <w:p w14:paraId="44E87F57" w14:textId="77777777" w:rsidR="00063591" w:rsidRDefault="00063591" w:rsidP="00063591">
      <w:pPr>
        <w:pStyle w:val="ListParagraph"/>
        <w:numPr>
          <w:ilvl w:val="1"/>
          <w:numId w:val="15"/>
        </w:numPr>
        <w:spacing w:after="0" w:line="240" w:lineRule="auto"/>
        <w:rPr>
          <w:rFonts w:ascii="Arial" w:eastAsia="Times New Roman" w:hAnsi="Arial" w:cs="Arial"/>
          <w:sz w:val="20"/>
          <w:szCs w:val="20"/>
        </w:rPr>
      </w:pPr>
      <w:r w:rsidRPr="00063591">
        <w:rPr>
          <w:rFonts w:ascii="Arial" w:eastAsia="Times New Roman" w:hAnsi="Arial" w:cs="Arial"/>
          <w:sz w:val="20"/>
          <w:szCs w:val="20"/>
        </w:rPr>
        <w:t>Surveys</w:t>
      </w:r>
      <w:r w:rsidR="002046C7">
        <w:rPr>
          <w:rFonts w:ascii="Arial" w:eastAsia="Times New Roman" w:hAnsi="Arial" w:cs="Arial"/>
          <w:sz w:val="20"/>
          <w:szCs w:val="20"/>
        </w:rPr>
        <w:t xml:space="preserve"> of </w:t>
      </w:r>
      <w:r w:rsidRPr="00063591">
        <w:rPr>
          <w:rFonts w:ascii="Arial" w:eastAsia="Times New Roman" w:hAnsi="Arial" w:cs="Arial"/>
          <w:sz w:val="20"/>
          <w:szCs w:val="20"/>
        </w:rPr>
        <w:t>students that document that at least some societal needs are met or being met</w:t>
      </w:r>
    </w:p>
    <w:p w14:paraId="2669F942" w14:textId="2D68A492" w:rsidR="004455B7" w:rsidRPr="004455B7" w:rsidRDefault="007C61FD" w:rsidP="004455B7">
      <w:pPr>
        <w:pStyle w:val="ListParagraph"/>
        <w:numPr>
          <w:ilvl w:val="1"/>
          <w:numId w:val="15"/>
        </w:numPr>
        <w:spacing w:after="0" w:line="240" w:lineRule="auto"/>
        <w:rPr>
          <w:rFonts w:ascii="Arial" w:eastAsia="Times New Roman" w:hAnsi="Arial" w:cs="Arial"/>
          <w:sz w:val="20"/>
          <w:szCs w:val="20"/>
        </w:rPr>
      </w:pPr>
      <w:r>
        <w:rPr>
          <w:rFonts w:ascii="Arial" w:eastAsia="Times New Roman" w:hAnsi="Arial" w:cs="Arial"/>
          <w:sz w:val="20"/>
          <w:szCs w:val="20"/>
        </w:rPr>
        <w:t>Testimonials</w:t>
      </w:r>
      <w:r w:rsidR="004455B7">
        <w:rPr>
          <w:rFonts w:ascii="Arial" w:eastAsia="Times New Roman" w:hAnsi="Arial" w:cs="Arial"/>
          <w:sz w:val="20"/>
          <w:szCs w:val="20"/>
        </w:rPr>
        <w:t xml:space="preserve"> from external stakeholders (e.g., employers, civil society organizations or groups, receiving providers)</w:t>
      </w:r>
    </w:p>
    <w:p w14:paraId="4A8C2BD9" w14:textId="77777777" w:rsidR="00EF3873" w:rsidRPr="00643B00" w:rsidRDefault="007471B5" w:rsidP="00351DFE">
      <w:pPr>
        <w:tabs>
          <w:tab w:val="num" w:pos="2160"/>
        </w:tabs>
        <w:spacing w:before="160"/>
        <w:jc w:val="center"/>
        <w:rPr>
          <w:i/>
          <w:sz w:val="18"/>
          <w:szCs w:val="18"/>
        </w:rPr>
      </w:pPr>
      <w:r w:rsidRPr="00643B00">
        <w:rPr>
          <w:i/>
          <w:sz w:val="18"/>
          <w:szCs w:val="18"/>
        </w:rPr>
        <w:t xml:space="preserve">Response </w:t>
      </w:r>
      <w:r w:rsidR="002F7F7E">
        <w:rPr>
          <w:i/>
          <w:sz w:val="18"/>
          <w:szCs w:val="18"/>
        </w:rPr>
        <w:t>is to</w:t>
      </w:r>
      <w:r w:rsidRPr="00643B00">
        <w:rPr>
          <w:i/>
          <w:sz w:val="18"/>
          <w:szCs w:val="18"/>
        </w:rPr>
        <w:t xml:space="preserve"> be limited to </w:t>
      </w:r>
      <w:r w:rsidR="008104FF">
        <w:rPr>
          <w:i/>
          <w:sz w:val="18"/>
          <w:szCs w:val="18"/>
        </w:rPr>
        <w:t>one-to-</w:t>
      </w:r>
      <w:r w:rsidR="008104FF" w:rsidRPr="00643B00">
        <w:rPr>
          <w:i/>
          <w:sz w:val="18"/>
          <w:szCs w:val="18"/>
        </w:rPr>
        <w:t>two</w:t>
      </w:r>
      <w:r w:rsidRPr="00643B00">
        <w:rPr>
          <w:i/>
          <w:sz w:val="18"/>
          <w:szCs w:val="18"/>
        </w:rPr>
        <w:t xml:space="preserve"> pages</w:t>
      </w:r>
      <w:r w:rsidR="00EF3873" w:rsidRPr="00643B00">
        <w:rPr>
          <w:i/>
          <w:sz w:val="18"/>
          <w:szCs w:val="18"/>
        </w:rPr>
        <w:t>.</w:t>
      </w:r>
      <w:r w:rsidR="00D10D79" w:rsidRPr="00643B00">
        <w:rPr>
          <w:i/>
          <w:sz w:val="18"/>
          <w:szCs w:val="18"/>
        </w:rPr>
        <w:t xml:space="preserve"> </w:t>
      </w:r>
      <w:r w:rsidR="00EF3873" w:rsidRPr="00643B00">
        <w:rPr>
          <w:i/>
          <w:sz w:val="18"/>
          <w:szCs w:val="18"/>
        </w:rPr>
        <w:t>The following text box may be increased in size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EF3873" w:rsidRPr="00464EAE" w14:paraId="2DBE1AEA" w14:textId="77777777" w:rsidTr="00464EAE">
        <w:tc>
          <w:tcPr>
            <w:tcW w:w="10296" w:type="dxa"/>
          </w:tcPr>
          <w:p w14:paraId="7E7AF99F" w14:textId="77777777" w:rsidR="00EF3873" w:rsidRPr="00464EAE" w:rsidRDefault="00EF3873" w:rsidP="00464EAE">
            <w:pPr>
              <w:tabs>
                <w:tab w:val="num" w:pos="2160"/>
              </w:tabs>
            </w:pPr>
          </w:p>
          <w:p w14:paraId="4EC74824" w14:textId="77777777" w:rsidR="00EF3873" w:rsidRPr="00464EAE" w:rsidRDefault="00EF3873" w:rsidP="00464EAE">
            <w:pPr>
              <w:tabs>
                <w:tab w:val="num" w:pos="2160"/>
              </w:tabs>
            </w:pPr>
          </w:p>
          <w:p w14:paraId="4E275ED3" w14:textId="77777777" w:rsidR="00EF3873" w:rsidRPr="00464EAE" w:rsidRDefault="00EF3873" w:rsidP="00464EAE">
            <w:pPr>
              <w:tabs>
                <w:tab w:val="num" w:pos="2160"/>
              </w:tabs>
            </w:pPr>
          </w:p>
          <w:p w14:paraId="576DA502" w14:textId="77777777" w:rsidR="00EF3873" w:rsidRPr="00464EAE" w:rsidRDefault="00EF3873" w:rsidP="00464EAE">
            <w:pPr>
              <w:tabs>
                <w:tab w:val="num" w:pos="2160"/>
              </w:tabs>
            </w:pPr>
          </w:p>
          <w:p w14:paraId="24602E32" w14:textId="77777777" w:rsidR="00EF3873" w:rsidRPr="00464EAE" w:rsidRDefault="00EF3873" w:rsidP="00464EAE">
            <w:pPr>
              <w:tabs>
                <w:tab w:val="left" w:pos="1125"/>
              </w:tabs>
            </w:pPr>
          </w:p>
          <w:p w14:paraId="18D9004B" w14:textId="77777777" w:rsidR="00EF3873" w:rsidRPr="00464EAE" w:rsidRDefault="00EF3873" w:rsidP="00464EAE">
            <w:pPr>
              <w:tabs>
                <w:tab w:val="num" w:pos="2160"/>
              </w:tabs>
            </w:pPr>
          </w:p>
          <w:p w14:paraId="57ED05B3" w14:textId="77777777" w:rsidR="00EF3873" w:rsidRPr="00464EAE" w:rsidRDefault="00EF3873" w:rsidP="00464EAE">
            <w:pPr>
              <w:tabs>
                <w:tab w:val="num" w:pos="2160"/>
              </w:tabs>
            </w:pPr>
          </w:p>
          <w:p w14:paraId="3B0096AB" w14:textId="77777777" w:rsidR="00EF3873" w:rsidRPr="00464EAE" w:rsidRDefault="00EF3873" w:rsidP="00464EAE">
            <w:pPr>
              <w:tabs>
                <w:tab w:val="num" w:pos="2160"/>
              </w:tabs>
            </w:pPr>
          </w:p>
          <w:p w14:paraId="20A0F484" w14:textId="77777777" w:rsidR="00EF3873" w:rsidRPr="00464EAE" w:rsidRDefault="00EF3873" w:rsidP="00464EAE">
            <w:pPr>
              <w:tabs>
                <w:tab w:val="num" w:pos="2160"/>
              </w:tabs>
            </w:pPr>
          </w:p>
          <w:p w14:paraId="59D12FFD" w14:textId="77777777" w:rsidR="00EF3873" w:rsidRPr="00464EAE" w:rsidRDefault="00EF3873" w:rsidP="00464EAE">
            <w:pPr>
              <w:tabs>
                <w:tab w:val="num" w:pos="2160"/>
              </w:tabs>
            </w:pPr>
          </w:p>
          <w:p w14:paraId="492AD40D" w14:textId="77777777" w:rsidR="00EF3873" w:rsidRPr="00464EAE" w:rsidRDefault="00EF3873" w:rsidP="00464EAE">
            <w:pPr>
              <w:tabs>
                <w:tab w:val="num" w:pos="2160"/>
              </w:tabs>
            </w:pPr>
          </w:p>
          <w:p w14:paraId="0B15DA15" w14:textId="77777777" w:rsidR="00EF3873" w:rsidRPr="00464EAE" w:rsidRDefault="00EF3873" w:rsidP="00464EAE">
            <w:pPr>
              <w:tabs>
                <w:tab w:val="num" w:pos="2160"/>
              </w:tabs>
            </w:pPr>
          </w:p>
          <w:p w14:paraId="605C058F" w14:textId="77777777" w:rsidR="00EF3873" w:rsidRPr="00464EAE" w:rsidRDefault="00EF3873" w:rsidP="00464EAE">
            <w:pPr>
              <w:tabs>
                <w:tab w:val="num" w:pos="2160"/>
              </w:tabs>
            </w:pPr>
          </w:p>
          <w:p w14:paraId="454E260D" w14:textId="77777777" w:rsidR="00EF3873" w:rsidRPr="00464EAE" w:rsidRDefault="00EF3873" w:rsidP="00464EAE">
            <w:pPr>
              <w:tabs>
                <w:tab w:val="num" w:pos="2160"/>
              </w:tabs>
            </w:pPr>
          </w:p>
          <w:p w14:paraId="6216982A" w14:textId="77777777" w:rsidR="00EF3873" w:rsidRPr="00464EAE" w:rsidRDefault="00EF3873" w:rsidP="00464EAE">
            <w:pPr>
              <w:tabs>
                <w:tab w:val="num" w:pos="2160"/>
              </w:tabs>
            </w:pPr>
          </w:p>
          <w:p w14:paraId="17D85C20" w14:textId="77777777" w:rsidR="00EF3873" w:rsidRPr="00464EAE" w:rsidRDefault="00EF3873" w:rsidP="00464EAE">
            <w:pPr>
              <w:tabs>
                <w:tab w:val="num" w:pos="2160"/>
              </w:tabs>
            </w:pPr>
          </w:p>
          <w:p w14:paraId="6252FB6F" w14:textId="77777777" w:rsidR="00EF3873" w:rsidRPr="00464EAE" w:rsidRDefault="00EF3873" w:rsidP="00464EAE">
            <w:pPr>
              <w:tabs>
                <w:tab w:val="num" w:pos="2160"/>
              </w:tabs>
            </w:pPr>
          </w:p>
          <w:p w14:paraId="2484B9ED" w14:textId="77777777" w:rsidR="00EF3873" w:rsidRPr="00464EAE" w:rsidRDefault="00EF3873" w:rsidP="00464EAE">
            <w:pPr>
              <w:tabs>
                <w:tab w:val="num" w:pos="2160"/>
              </w:tabs>
            </w:pPr>
          </w:p>
          <w:p w14:paraId="12DD8275" w14:textId="77777777" w:rsidR="00EF3873" w:rsidRPr="00464EAE" w:rsidRDefault="00EF3873" w:rsidP="00464EAE">
            <w:pPr>
              <w:tabs>
                <w:tab w:val="num" w:pos="2160"/>
              </w:tabs>
            </w:pPr>
          </w:p>
          <w:p w14:paraId="56E26F4F" w14:textId="77777777" w:rsidR="00EF3873" w:rsidRPr="00464EAE" w:rsidRDefault="00EF3873" w:rsidP="00464EAE">
            <w:pPr>
              <w:tabs>
                <w:tab w:val="num" w:pos="2160"/>
              </w:tabs>
            </w:pPr>
          </w:p>
          <w:p w14:paraId="47D51B5E" w14:textId="77777777" w:rsidR="00EF3873" w:rsidRPr="00464EAE" w:rsidRDefault="00EF3873" w:rsidP="00464EAE">
            <w:pPr>
              <w:tabs>
                <w:tab w:val="num" w:pos="2160"/>
              </w:tabs>
            </w:pPr>
          </w:p>
          <w:p w14:paraId="5587ADAE" w14:textId="77777777" w:rsidR="00EF3873" w:rsidRPr="00464EAE" w:rsidRDefault="00EF3873" w:rsidP="00464EAE">
            <w:pPr>
              <w:tabs>
                <w:tab w:val="num" w:pos="2160"/>
              </w:tabs>
            </w:pPr>
          </w:p>
          <w:p w14:paraId="511EBF75" w14:textId="77777777" w:rsidR="00EF3873" w:rsidRPr="00464EAE" w:rsidRDefault="00EF3873" w:rsidP="00464EAE">
            <w:pPr>
              <w:tabs>
                <w:tab w:val="num" w:pos="2160"/>
              </w:tabs>
            </w:pPr>
          </w:p>
          <w:p w14:paraId="23A3BDC7" w14:textId="77777777" w:rsidR="002156BE" w:rsidRPr="00464EAE" w:rsidRDefault="002156BE" w:rsidP="00464EAE">
            <w:pPr>
              <w:tabs>
                <w:tab w:val="num" w:pos="2160"/>
              </w:tabs>
            </w:pPr>
          </w:p>
          <w:p w14:paraId="5BB43FB3" w14:textId="77777777" w:rsidR="00EF3873" w:rsidRPr="00464EAE" w:rsidRDefault="00EF3873" w:rsidP="00464EAE">
            <w:pPr>
              <w:tabs>
                <w:tab w:val="num" w:pos="2160"/>
              </w:tabs>
            </w:pPr>
          </w:p>
          <w:p w14:paraId="2CFCB003" w14:textId="77777777" w:rsidR="00EF3873" w:rsidRPr="00464EAE" w:rsidRDefault="00EF3873" w:rsidP="00464EAE">
            <w:pPr>
              <w:tabs>
                <w:tab w:val="num" w:pos="2160"/>
              </w:tabs>
            </w:pPr>
          </w:p>
          <w:p w14:paraId="74F931D6" w14:textId="77777777" w:rsidR="001C15F6" w:rsidRDefault="001C15F6" w:rsidP="00464EAE">
            <w:pPr>
              <w:tabs>
                <w:tab w:val="num" w:pos="2160"/>
              </w:tabs>
            </w:pPr>
          </w:p>
          <w:p w14:paraId="16F9DB47" w14:textId="77777777" w:rsidR="001C15F6" w:rsidRDefault="001C15F6" w:rsidP="00464EAE">
            <w:pPr>
              <w:tabs>
                <w:tab w:val="num" w:pos="2160"/>
              </w:tabs>
            </w:pPr>
          </w:p>
          <w:p w14:paraId="0A5DE214" w14:textId="77777777" w:rsidR="001C15F6" w:rsidRDefault="001C15F6" w:rsidP="00464EAE">
            <w:pPr>
              <w:tabs>
                <w:tab w:val="num" w:pos="2160"/>
              </w:tabs>
            </w:pPr>
          </w:p>
          <w:p w14:paraId="4EB6BDFB" w14:textId="77777777" w:rsidR="001C15F6" w:rsidRDefault="001C15F6" w:rsidP="00464EAE">
            <w:pPr>
              <w:tabs>
                <w:tab w:val="num" w:pos="2160"/>
              </w:tabs>
            </w:pPr>
          </w:p>
          <w:p w14:paraId="53A3202C" w14:textId="77777777" w:rsidR="001C15F6" w:rsidRDefault="001C15F6" w:rsidP="00464EAE">
            <w:pPr>
              <w:tabs>
                <w:tab w:val="num" w:pos="2160"/>
              </w:tabs>
            </w:pPr>
          </w:p>
          <w:p w14:paraId="34161798" w14:textId="77777777" w:rsidR="001C15F6" w:rsidRDefault="001C15F6" w:rsidP="00464EAE">
            <w:pPr>
              <w:tabs>
                <w:tab w:val="num" w:pos="2160"/>
              </w:tabs>
            </w:pPr>
          </w:p>
          <w:p w14:paraId="4E93F35E" w14:textId="77777777" w:rsidR="001C15F6" w:rsidRDefault="001C15F6" w:rsidP="00464EAE">
            <w:pPr>
              <w:tabs>
                <w:tab w:val="num" w:pos="2160"/>
              </w:tabs>
            </w:pPr>
          </w:p>
          <w:p w14:paraId="1CEC2C20" w14:textId="77777777" w:rsidR="001C15F6" w:rsidRDefault="001C15F6" w:rsidP="00464EAE">
            <w:pPr>
              <w:tabs>
                <w:tab w:val="num" w:pos="2160"/>
              </w:tabs>
            </w:pPr>
          </w:p>
          <w:p w14:paraId="2B658C56" w14:textId="77777777" w:rsidR="001C15F6" w:rsidRDefault="001C15F6" w:rsidP="00464EAE">
            <w:pPr>
              <w:tabs>
                <w:tab w:val="num" w:pos="2160"/>
              </w:tabs>
            </w:pPr>
          </w:p>
          <w:p w14:paraId="71C5885F" w14:textId="77777777" w:rsidR="001C15F6" w:rsidRDefault="001C15F6" w:rsidP="00464EAE">
            <w:pPr>
              <w:tabs>
                <w:tab w:val="num" w:pos="2160"/>
              </w:tabs>
            </w:pPr>
          </w:p>
          <w:p w14:paraId="420D8924" w14:textId="77777777" w:rsidR="001C15F6" w:rsidRPr="00464EAE" w:rsidRDefault="001C15F6" w:rsidP="00464EAE">
            <w:pPr>
              <w:tabs>
                <w:tab w:val="num" w:pos="2160"/>
              </w:tabs>
            </w:pPr>
          </w:p>
          <w:p w14:paraId="1C5301D2" w14:textId="77777777" w:rsidR="00EF3873" w:rsidRPr="00464EAE" w:rsidRDefault="00EF3873" w:rsidP="00464EAE">
            <w:pPr>
              <w:tabs>
                <w:tab w:val="num" w:pos="2160"/>
              </w:tabs>
            </w:pPr>
          </w:p>
          <w:p w14:paraId="3779A3AA" w14:textId="77777777" w:rsidR="001C15F6" w:rsidRDefault="001C15F6" w:rsidP="00464EAE">
            <w:pPr>
              <w:tabs>
                <w:tab w:val="num" w:pos="2160"/>
              </w:tabs>
            </w:pPr>
          </w:p>
          <w:p w14:paraId="50888A72" w14:textId="77777777" w:rsidR="001C15F6" w:rsidRPr="00464EAE" w:rsidRDefault="001C15F6" w:rsidP="00464EAE">
            <w:pPr>
              <w:tabs>
                <w:tab w:val="num" w:pos="2160"/>
              </w:tabs>
            </w:pPr>
          </w:p>
          <w:p w14:paraId="21342184" w14:textId="77777777" w:rsidR="003F6646" w:rsidRPr="00464EAE" w:rsidRDefault="003F6646" w:rsidP="00464EAE">
            <w:pPr>
              <w:tabs>
                <w:tab w:val="num" w:pos="2160"/>
              </w:tabs>
            </w:pPr>
          </w:p>
          <w:p w14:paraId="67F68038" w14:textId="77777777" w:rsidR="003F6646" w:rsidRPr="00464EAE" w:rsidRDefault="003F6646" w:rsidP="00464EAE">
            <w:pPr>
              <w:tabs>
                <w:tab w:val="num" w:pos="2160"/>
              </w:tabs>
            </w:pPr>
          </w:p>
          <w:p w14:paraId="76A1D82E" w14:textId="0547D1F0" w:rsidR="003F6646" w:rsidRPr="00464EAE" w:rsidRDefault="0058608A" w:rsidP="0058608A">
            <w:pPr>
              <w:tabs>
                <w:tab w:val="left" w:pos="5835"/>
              </w:tabs>
            </w:pPr>
            <w:r>
              <w:tab/>
            </w:r>
          </w:p>
          <w:p w14:paraId="39EF55DF" w14:textId="77777777" w:rsidR="00EF3873" w:rsidRPr="00464EAE" w:rsidRDefault="00EF3873" w:rsidP="00464EAE">
            <w:pPr>
              <w:tabs>
                <w:tab w:val="num" w:pos="2160"/>
              </w:tabs>
            </w:pPr>
          </w:p>
        </w:tc>
      </w:tr>
    </w:tbl>
    <w:p w14:paraId="711B40BF" w14:textId="77777777" w:rsidR="00EF3873" w:rsidRPr="00464EAE" w:rsidRDefault="00EF3873" w:rsidP="00A24C9F">
      <w:pPr>
        <w:tabs>
          <w:tab w:val="num" w:pos="2160"/>
        </w:tabs>
        <w:sectPr w:rsidR="00EF3873" w:rsidRPr="00464EAE" w:rsidSect="004455B7">
          <w:headerReference w:type="first" r:id="rId17"/>
          <w:type w:val="continuous"/>
          <w:pgSz w:w="12240" w:h="15840" w:code="1"/>
          <w:pgMar w:top="720" w:right="1080" w:bottom="720" w:left="1080" w:header="288"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D8FD300" w14:textId="77777777" w:rsidR="001C15F6" w:rsidRPr="000E058E" w:rsidRDefault="004967CE" w:rsidP="001C15F6">
      <w:pPr>
        <w:tabs>
          <w:tab w:val="left" w:pos="3240"/>
          <w:tab w:val="center" w:pos="5040"/>
        </w:tabs>
        <w:rPr>
          <w:b/>
          <w:sz w:val="24"/>
          <w:szCs w:val="24"/>
        </w:rPr>
      </w:pPr>
      <w:r>
        <w:rPr>
          <w:b/>
          <w:sz w:val="24"/>
          <w:szCs w:val="24"/>
        </w:rPr>
        <w:tab/>
        <w:t>Section 5</w:t>
      </w:r>
      <w:r w:rsidR="001C15F6">
        <w:rPr>
          <w:b/>
          <w:sz w:val="24"/>
          <w:szCs w:val="24"/>
        </w:rPr>
        <w:t xml:space="preserve">: </w:t>
      </w:r>
      <w:r w:rsidR="00726D5B">
        <w:rPr>
          <w:b/>
          <w:sz w:val="24"/>
          <w:szCs w:val="24"/>
        </w:rPr>
        <w:t>Award Requirements</w:t>
      </w:r>
    </w:p>
    <w:p w14:paraId="519E8B54" w14:textId="77777777" w:rsidR="001C15F6" w:rsidRDefault="001C15F6" w:rsidP="00BE1890">
      <w:pPr>
        <w:jc w:val="center"/>
        <w:rPr>
          <w:b/>
          <w:sz w:val="22"/>
          <w:szCs w:val="22"/>
          <w:u w:val="single"/>
        </w:rPr>
      </w:pPr>
    </w:p>
    <w:p w14:paraId="4A53F7AC" w14:textId="77777777" w:rsidR="00D73F9A" w:rsidRPr="00BE1890" w:rsidRDefault="00063591" w:rsidP="00BE1890">
      <w:pPr>
        <w:jc w:val="center"/>
        <w:rPr>
          <w:b/>
          <w:sz w:val="22"/>
          <w:szCs w:val="22"/>
          <w:u w:val="single"/>
        </w:rPr>
      </w:pPr>
      <w:r>
        <w:rPr>
          <w:b/>
          <w:sz w:val="22"/>
          <w:szCs w:val="22"/>
          <w:u w:val="single"/>
        </w:rPr>
        <w:t>PRINCIPLE 4</w:t>
      </w:r>
    </w:p>
    <w:p w14:paraId="12515961" w14:textId="77777777" w:rsidR="00D73F9A" w:rsidRPr="00D82F48" w:rsidRDefault="00D73F9A" w:rsidP="00A24C9F">
      <w:pPr>
        <w:jc w:val="both"/>
        <w:rPr>
          <w:b/>
          <w:sz w:val="22"/>
          <w:szCs w:val="24"/>
        </w:rPr>
      </w:pPr>
    </w:p>
    <w:p w14:paraId="55DE9430" w14:textId="77777777" w:rsidR="00032FDA" w:rsidRDefault="00032FDA" w:rsidP="00032FDA">
      <w:pPr>
        <w:rPr>
          <w:b/>
        </w:rPr>
      </w:pPr>
      <w:r w:rsidRPr="00032FDA">
        <w:rPr>
          <w:b/>
        </w:rPr>
        <w:t xml:space="preserve">Quality and government: Governments have a role in encouraging and supporting quality higher education. </w:t>
      </w:r>
    </w:p>
    <w:p w14:paraId="56E7C6E2" w14:textId="77777777" w:rsidR="00063591" w:rsidRPr="00063591" w:rsidRDefault="00063591" w:rsidP="00351DFE">
      <w:pPr>
        <w:spacing w:before="120"/>
        <w:ind w:firstLine="720"/>
        <w:rPr>
          <w:i/>
        </w:rPr>
      </w:pPr>
      <w:r w:rsidRPr="00063591">
        <w:rPr>
          <w:i/>
        </w:rPr>
        <w:t>Required Information</w:t>
      </w:r>
    </w:p>
    <w:p w14:paraId="14C5B6F4" w14:textId="77777777" w:rsidR="00032FDA" w:rsidRPr="00032FDA" w:rsidRDefault="00032FDA" w:rsidP="00032FDA">
      <w:pPr>
        <w:pStyle w:val="ListParagraph"/>
        <w:numPr>
          <w:ilvl w:val="1"/>
          <w:numId w:val="15"/>
        </w:numPr>
        <w:ind w:left="1440"/>
        <w:rPr>
          <w:rFonts w:ascii="Arial" w:eastAsia="Times New Roman" w:hAnsi="Arial" w:cs="Arial"/>
          <w:sz w:val="20"/>
          <w:szCs w:val="20"/>
        </w:rPr>
      </w:pPr>
      <w:r w:rsidRPr="00032FDA">
        <w:rPr>
          <w:rFonts w:ascii="Arial" w:eastAsia="Times New Roman" w:hAnsi="Arial" w:cs="Arial"/>
          <w:sz w:val="20"/>
          <w:szCs w:val="20"/>
        </w:rPr>
        <w:t xml:space="preserve">What counts as government encouragement and </w:t>
      </w:r>
      <w:proofErr w:type="gramStart"/>
      <w:r w:rsidRPr="00032FDA">
        <w:rPr>
          <w:rFonts w:ascii="Arial" w:eastAsia="Times New Roman" w:hAnsi="Arial" w:cs="Arial"/>
          <w:sz w:val="20"/>
          <w:szCs w:val="20"/>
        </w:rPr>
        <w:t>support</w:t>
      </w:r>
      <w:proofErr w:type="gramEnd"/>
      <w:r w:rsidRPr="00032FDA">
        <w:rPr>
          <w:rFonts w:ascii="Arial" w:eastAsia="Times New Roman" w:hAnsi="Arial" w:cs="Arial"/>
          <w:sz w:val="20"/>
          <w:szCs w:val="20"/>
        </w:rPr>
        <w:t xml:space="preserve">  </w:t>
      </w:r>
    </w:p>
    <w:p w14:paraId="000862DF" w14:textId="77777777" w:rsidR="00032FDA" w:rsidRPr="00032FDA" w:rsidRDefault="00032FDA" w:rsidP="00032FDA">
      <w:pPr>
        <w:pStyle w:val="ListParagraph"/>
        <w:numPr>
          <w:ilvl w:val="1"/>
          <w:numId w:val="15"/>
        </w:numPr>
        <w:ind w:left="1440"/>
        <w:rPr>
          <w:rFonts w:ascii="Arial" w:eastAsia="Times New Roman" w:hAnsi="Arial" w:cs="Arial"/>
          <w:sz w:val="20"/>
          <w:szCs w:val="20"/>
        </w:rPr>
      </w:pPr>
      <w:r w:rsidRPr="00032FDA">
        <w:rPr>
          <w:rFonts w:ascii="Arial" w:eastAsia="Times New Roman" w:hAnsi="Arial" w:cs="Arial"/>
          <w:sz w:val="20"/>
          <w:szCs w:val="20"/>
        </w:rPr>
        <w:t>Evidence that the encouragement and support are sustained</w:t>
      </w:r>
    </w:p>
    <w:p w14:paraId="5CC5A947" w14:textId="77777777" w:rsidR="00032FDA" w:rsidRDefault="00032FDA" w:rsidP="00032FDA">
      <w:pPr>
        <w:pStyle w:val="ListParagraph"/>
        <w:numPr>
          <w:ilvl w:val="1"/>
          <w:numId w:val="15"/>
        </w:numPr>
        <w:ind w:left="1440"/>
        <w:rPr>
          <w:rFonts w:ascii="Arial" w:eastAsia="Times New Roman" w:hAnsi="Arial" w:cs="Arial"/>
          <w:sz w:val="20"/>
          <w:szCs w:val="20"/>
        </w:rPr>
      </w:pPr>
      <w:r w:rsidRPr="00032FDA">
        <w:rPr>
          <w:rFonts w:ascii="Arial" w:eastAsia="Times New Roman" w:hAnsi="Arial" w:cs="Arial"/>
          <w:sz w:val="20"/>
          <w:szCs w:val="20"/>
        </w:rPr>
        <w:t>Examples of trust between government and provider</w:t>
      </w:r>
    </w:p>
    <w:p w14:paraId="25FBDF57" w14:textId="77777777" w:rsidR="009E6FBA" w:rsidRPr="00D73987" w:rsidRDefault="009E6FBA" w:rsidP="00351DFE">
      <w:pPr>
        <w:ind w:left="720"/>
        <w:rPr>
          <w:i/>
          <w:sz w:val="16"/>
          <w:szCs w:val="16"/>
        </w:rPr>
      </w:pPr>
      <w:r w:rsidRPr="00D73987">
        <w:rPr>
          <w:i/>
          <w:sz w:val="16"/>
          <w:szCs w:val="16"/>
        </w:rPr>
        <w:t xml:space="preserve">NB: Providers cannot be fully responsible for the level of government encouragement and support that is provided. This </w:t>
      </w:r>
      <w:r w:rsidRPr="00D73987">
        <w:rPr>
          <w:sz w:val="16"/>
          <w:szCs w:val="16"/>
        </w:rPr>
        <w:t>Principle</w:t>
      </w:r>
      <w:r w:rsidRPr="00D73987">
        <w:rPr>
          <w:i/>
          <w:sz w:val="16"/>
          <w:szCs w:val="16"/>
        </w:rPr>
        <w:t xml:space="preserve"> calls for a description of the role of government and does not involve the Award Panel in judging this level.</w:t>
      </w:r>
    </w:p>
    <w:p w14:paraId="4AB3C5DA" w14:textId="77777777" w:rsidR="00EF3873" w:rsidRPr="00643B00" w:rsidRDefault="007471B5" w:rsidP="009E6FBA">
      <w:pPr>
        <w:tabs>
          <w:tab w:val="num" w:pos="2160"/>
        </w:tabs>
        <w:spacing w:before="160"/>
        <w:jc w:val="center"/>
        <w:rPr>
          <w:i/>
          <w:sz w:val="18"/>
          <w:szCs w:val="18"/>
        </w:rPr>
      </w:pPr>
      <w:r w:rsidRPr="00643B00">
        <w:rPr>
          <w:i/>
          <w:sz w:val="18"/>
          <w:szCs w:val="18"/>
        </w:rPr>
        <w:t xml:space="preserve">Response </w:t>
      </w:r>
      <w:r w:rsidR="002F7F7E">
        <w:rPr>
          <w:i/>
          <w:sz w:val="18"/>
          <w:szCs w:val="18"/>
        </w:rPr>
        <w:t>is to</w:t>
      </w:r>
      <w:r w:rsidRPr="00643B00">
        <w:rPr>
          <w:i/>
          <w:sz w:val="18"/>
          <w:szCs w:val="18"/>
        </w:rPr>
        <w:t xml:space="preserve"> be limited to </w:t>
      </w:r>
      <w:r w:rsidR="008104FF">
        <w:rPr>
          <w:i/>
          <w:sz w:val="18"/>
          <w:szCs w:val="18"/>
        </w:rPr>
        <w:t>one-to-</w:t>
      </w:r>
      <w:r w:rsidR="008104FF" w:rsidRPr="00643B00">
        <w:rPr>
          <w:i/>
          <w:sz w:val="18"/>
          <w:szCs w:val="18"/>
        </w:rPr>
        <w:t>two</w:t>
      </w:r>
      <w:r w:rsidRPr="00643B00">
        <w:rPr>
          <w:i/>
          <w:sz w:val="18"/>
          <w:szCs w:val="18"/>
        </w:rPr>
        <w:t xml:space="preserve"> pages. </w:t>
      </w:r>
      <w:r w:rsidR="00EF3873" w:rsidRPr="00643B00">
        <w:rPr>
          <w:i/>
          <w:sz w:val="18"/>
          <w:szCs w:val="18"/>
        </w:rPr>
        <w:t>The following text box may be increased in size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EF3873" w:rsidRPr="00464EAE" w14:paraId="59F8AE1C" w14:textId="77777777" w:rsidTr="008104FF">
        <w:trPr>
          <w:trHeight w:val="9935"/>
        </w:trPr>
        <w:tc>
          <w:tcPr>
            <w:tcW w:w="10296" w:type="dxa"/>
          </w:tcPr>
          <w:p w14:paraId="6DBA0D57" w14:textId="77777777" w:rsidR="00EF3873" w:rsidRPr="00464EAE" w:rsidRDefault="00EF3873" w:rsidP="00464EAE">
            <w:pPr>
              <w:tabs>
                <w:tab w:val="num" w:pos="2160"/>
              </w:tabs>
            </w:pPr>
          </w:p>
          <w:p w14:paraId="159EB7F2" w14:textId="77777777" w:rsidR="00EF3873" w:rsidRPr="00464EAE" w:rsidRDefault="00EF3873" w:rsidP="00464EAE">
            <w:pPr>
              <w:tabs>
                <w:tab w:val="num" w:pos="2160"/>
              </w:tabs>
            </w:pPr>
          </w:p>
          <w:p w14:paraId="050383C7" w14:textId="77777777" w:rsidR="009421BC" w:rsidRPr="00464EAE" w:rsidRDefault="009421BC" w:rsidP="00464EAE">
            <w:pPr>
              <w:tabs>
                <w:tab w:val="num" w:pos="2160"/>
              </w:tabs>
            </w:pPr>
          </w:p>
          <w:p w14:paraId="72E319FE" w14:textId="77777777" w:rsidR="00EF3873" w:rsidRPr="00464EAE" w:rsidRDefault="00EF3873" w:rsidP="00464EAE">
            <w:pPr>
              <w:tabs>
                <w:tab w:val="num" w:pos="2160"/>
              </w:tabs>
            </w:pPr>
          </w:p>
          <w:p w14:paraId="0D692807" w14:textId="77777777" w:rsidR="00EF3873" w:rsidRPr="00464EAE" w:rsidRDefault="00EF3873" w:rsidP="00464EAE">
            <w:pPr>
              <w:tabs>
                <w:tab w:val="num" w:pos="2160"/>
              </w:tabs>
            </w:pPr>
          </w:p>
          <w:p w14:paraId="163146AC" w14:textId="77777777" w:rsidR="00EF3873" w:rsidRPr="00464EAE" w:rsidRDefault="00EF3873" w:rsidP="00464EAE">
            <w:pPr>
              <w:tabs>
                <w:tab w:val="num" w:pos="2160"/>
              </w:tabs>
            </w:pPr>
          </w:p>
          <w:p w14:paraId="7B70FBD0" w14:textId="77777777" w:rsidR="00EF3873" w:rsidRPr="00464EAE" w:rsidRDefault="00EF3873" w:rsidP="00464EAE">
            <w:pPr>
              <w:tabs>
                <w:tab w:val="num" w:pos="2160"/>
              </w:tabs>
            </w:pPr>
          </w:p>
          <w:p w14:paraId="387957C5" w14:textId="77777777" w:rsidR="00EF3873" w:rsidRPr="00464EAE" w:rsidRDefault="00EF3873" w:rsidP="00464EAE">
            <w:pPr>
              <w:tabs>
                <w:tab w:val="num" w:pos="2160"/>
              </w:tabs>
            </w:pPr>
          </w:p>
          <w:p w14:paraId="2228E820" w14:textId="77777777" w:rsidR="00EF3873" w:rsidRPr="00464EAE" w:rsidRDefault="00EF3873" w:rsidP="00464EAE">
            <w:pPr>
              <w:tabs>
                <w:tab w:val="num" w:pos="2160"/>
              </w:tabs>
            </w:pPr>
          </w:p>
          <w:p w14:paraId="165DD903" w14:textId="77777777" w:rsidR="00EF3873" w:rsidRPr="00464EAE" w:rsidRDefault="00EF3873" w:rsidP="00BE1890">
            <w:pPr>
              <w:tabs>
                <w:tab w:val="left" w:pos="3260"/>
              </w:tabs>
            </w:pPr>
          </w:p>
          <w:p w14:paraId="295B0336" w14:textId="77777777" w:rsidR="00EF3873" w:rsidRPr="00464EAE" w:rsidRDefault="00EF3873" w:rsidP="00464EAE">
            <w:pPr>
              <w:tabs>
                <w:tab w:val="num" w:pos="2160"/>
              </w:tabs>
            </w:pPr>
          </w:p>
          <w:p w14:paraId="2396EE29" w14:textId="77777777" w:rsidR="00EF3873" w:rsidRPr="00464EAE" w:rsidRDefault="00EF3873" w:rsidP="00464EAE">
            <w:pPr>
              <w:tabs>
                <w:tab w:val="num" w:pos="2160"/>
              </w:tabs>
            </w:pPr>
          </w:p>
          <w:p w14:paraId="703B4F91" w14:textId="77777777" w:rsidR="00EF3873" w:rsidRPr="00464EAE" w:rsidRDefault="00EF3873" w:rsidP="00464EAE">
            <w:pPr>
              <w:tabs>
                <w:tab w:val="num" w:pos="2160"/>
              </w:tabs>
            </w:pPr>
          </w:p>
          <w:p w14:paraId="2E68621E" w14:textId="77777777" w:rsidR="00EF3873" w:rsidRPr="00464EAE" w:rsidRDefault="00EF3873" w:rsidP="00464EAE">
            <w:pPr>
              <w:tabs>
                <w:tab w:val="num" w:pos="2160"/>
              </w:tabs>
            </w:pPr>
          </w:p>
          <w:p w14:paraId="7588D6DC" w14:textId="77777777" w:rsidR="00EF3873" w:rsidRPr="00464EAE" w:rsidRDefault="00EF3873" w:rsidP="00464EAE">
            <w:pPr>
              <w:tabs>
                <w:tab w:val="num" w:pos="2160"/>
              </w:tabs>
            </w:pPr>
          </w:p>
          <w:p w14:paraId="1DA7BE72" w14:textId="77777777" w:rsidR="00EF3873" w:rsidRPr="00464EAE" w:rsidRDefault="00EF3873" w:rsidP="00464EAE">
            <w:pPr>
              <w:tabs>
                <w:tab w:val="num" w:pos="2160"/>
              </w:tabs>
            </w:pPr>
          </w:p>
          <w:p w14:paraId="4741CD17" w14:textId="77777777" w:rsidR="00EF3873" w:rsidRPr="00464EAE" w:rsidRDefault="00EF3873" w:rsidP="00464EAE">
            <w:pPr>
              <w:tabs>
                <w:tab w:val="num" w:pos="2160"/>
              </w:tabs>
            </w:pPr>
          </w:p>
          <w:p w14:paraId="4265D59B" w14:textId="77777777" w:rsidR="00EF3873" w:rsidRPr="00464EAE" w:rsidRDefault="00EF3873" w:rsidP="00464EAE">
            <w:pPr>
              <w:tabs>
                <w:tab w:val="num" w:pos="2160"/>
              </w:tabs>
            </w:pPr>
          </w:p>
          <w:p w14:paraId="57C06483" w14:textId="77777777" w:rsidR="00EF3873" w:rsidRPr="00464EAE" w:rsidRDefault="00EF3873" w:rsidP="00464EAE">
            <w:pPr>
              <w:tabs>
                <w:tab w:val="num" w:pos="2160"/>
              </w:tabs>
            </w:pPr>
          </w:p>
          <w:p w14:paraId="0ADCE131" w14:textId="77777777" w:rsidR="00EF3873" w:rsidRPr="00464EAE" w:rsidRDefault="00EF3873" w:rsidP="00464EAE">
            <w:pPr>
              <w:tabs>
                <w:tab w:val="num" w:pos="2160"/>
              </w:tabs>
            </w:pPr>
          </w:p>
          <w:p w14:paraId="56B7C1FB" w14:textId="77777777" w:rsidR="00EF3873" w:rsidRPr="00464EAE" w:rsidRDefault="00EF3873" w:rsidP="00464EAE">
            <w:pPr>
              <w:tabs>
                <w:tab w:val="num" w:pos="2160"/>
              </w:tabs>
            </w:pPr>
          </w:p>
          <w:p w14:paraId="6299A854" w14:textId="77777777" w:rsidR="00EF3873" w:rsidRPr="00464EAE" w:rsidRDefault="00EF3873" w:rsidP="00464EAE">
            <w:pPr>
              <w:tabs>
                <w:tab w:val="num" w:pos="2160"/>
              </w:tabs>
            </w:pPr>
          </w:p>
          <w:p w14:paraId="3BDB78CE" w14:textId="77777777" w:rsidR="00EF3873" w:rsidRPr="00464EAE" w:rsidRDefault="00EF3873" w:rsidP="00464EAE">
            <w:pPr>
              <w:tabs>
                <w:tab w:val="num" w:pos="2160"/>
              </w:tabs>
            </w:pPr>
          </w:p>
          <w:p w14:paraId="6DB64BF4" w14:textId="77777777" w:rsidR="00EF3873" w:rsidRPr="00464EAE" w:rsidRDefault="00EF3873" w:rsidP="00464EAE">
            <w:pPr>
              <w:tabs>
                <w:tab w:val="num" w:pos="2160"/>
              </w:tabs>
            </w:pPr>
          </w:p>
          <w:p w14:paraId="058CB6AC" w14:textId="77777777" w:rsidR="00EF3873" w:rsidRPr="00464EAE" w:rsidRDefault="00EF3873" w:rsidP="00464EAE">
            <w:pPr>
              <w:tabs>
                <w:tab w:val="num" w:pos="2160"/>
              </w:tabs>
            </w:pPr>
          </w:p>
          <w:p w14:paraId="02488EAC" w14:textId="77777777" w:rsidR="00EF3873" w:rsidRDefault="00EF3873" w:rsidP="00464EAE">
            <w:pPr>
              <w:tabs>
                <w:tab w:val="num" w:pos="2160"/>
              </w:tabs>
            </w:pPr>
          </w:p>
          <w:p w14:paraId="34961A14" w14:textId="77777777" w:rsidR="001C15F6" w:rsidRDefault="001C15F6" w:rsidP="00464EAE">
            <w:pPr>
              <w:tabs>
                <w:tab w:val="num" w:pos="2160"/>
              </w:tabs>
            </w:pPr>
          </w:p>
          <w:p w14:paraId="7D733094" w14:textId="77777777" w:rsidR="001C15F6" w:rsidRDefault="001C15F6" w:rsidP="00464EAE">
            <w:pPr>
              <w:tabs>
                <w:tab w:val="num" w:pos="2160"/>
              </w:tabs>
            </w:pPr>
          </w:p>
          <w:p w14:paraId="471BA144" w14:textId="77777777" w:rsidR="001C15F6" w:rsidRDefault="001C15F6" w:rsidP="00464EAE">
            <w:pPr>
              <w:tabs>
                <w:tab w:val="num" w:pos="2160"/>
              </w:tabs>
            </w:pPr>
          </w:p>
          <w:p w14:paraId="0A067F27" w14:textId="77777777" w:rsidR="001C15F6" w:rsidRDefault="001C15F6" w:rsidP="00464EAE">
            <w:pPr>
              <w:tabs>
                <w:tab w:val="num" w:pos="2160"/>
              </w:tabs>
            </w:pPr>
          </w:p>
          <w:p w14:paraId="3648BFA7" w14:textId="77777777" w:rsidR="001C15F6" w:rsidRDefault="001C15F6" w:rsidP="00464EAE">
            <w:pPr>
              <w:tabs>
                <w:tab w:val="num" w:pos="2160"/>
              </w:tabs>
            </w:pPr>
          </w:p>
          <w:p w14:paraId="1FED4442" w14:textId="77777777" w:rsidR="001C15F6" w:rsidRDefault="001C15F6" w:rsidP="00464EAE">
            <w:pPr>
              <w:tabs>
                <w:tab w:val="num" w:pos="2160"/>
              </w:tabs>
            </w:pPr>
          </w:p>
          <w:p w14:paraId="6C60629A" w14:textId="77777777" w:rsidR="001C15F6" w:rsidRDefault="001C15F6" w:rsidP="00464EAE">
            <w:pPr>
              <w:tabs>
                <w:tab w:val="num" w:pos="2160"/>
              </w:tabs>
            </w:pPr>
          </w:p>
          <w:p w14:paraId="48B3AADA" w14:textId="77777777" w:rsidR="001C15F6" w:rsidRDefault="001C15F6" w:rsidP="00464EAE">
            <w:pPr>
              <w:tabs>
                <w:tab w:val="num" w:pos="2160"/>
              </w:tabs>
            </w:pPr>
          </w:p>
          <w:p w14:paraId="2FAE3F3E" w14:textId="77777777" w:rsidR="001C15F6" w:rsidRDefault="001C15F6" w:rsidP="00464EAE">
            <w:pPr>
              <w:tabs>
                <w:tab w:val="num" w:pos="2160"/>
              </w:tabs>
            </w:pPr>
          </w:p>
          <w:p w14:paraId="4ABD0364" w14:textId="77777777" w:rsidR="001C15F6" w:rsidRDefault="001C15F6" w:rsidP="00464EAE">
            <w:pPr>
              <w:tabs>
                <w:tab w:val="num" w:pos="2160"/>
              </w:tabs>
            </w:pPr>
          </w:p>
          <w:p w14:paraId="5037F350" w14:textId="77777777" w:rsidR="001C15F6" w:rsidRPr="00464EAE" w:rsidRDefault="001C15F6" w:rsidP="00464EAE">
            <w:pPr>
              <w:tabs>
                <w:tab w:val="num" w:pos="2160"/>
              </w:tabs>
            </w:pPr>
          </w:p>
          <w:p w14:paraId="0D7E11B1" w14:textId="77777777" w:rsidR="00EF3873" w:rsidRPr="00464EAE" w:rsidRDefault="00EF3873" w:rsidP="00464EAE">
            <w:pPr>
              <w:tabs>
                <w:tab w:val="num" w:pos="2160"/>
              </w:tabs>
            </w:pPr>
          </w:p>
          <w:p w14:paraId="38796DAC" w14:textId="77777777" w:rsidR="0077457E" w:rsidRDefault="0077457E" w:rsidP="00464EAE">
            <w:pPr>
              <w:tabs>
                <w:tab w:val="num" w:pos="2160"/>
              </w:tabs>
            </w:pPr>
          </w:p>
          <w:p w14:paraId="25712612" w14:textId="77777777" w:rsidR="001C15F6" w:rsidRPr="00464EAE" w:rsidRDefault="001C15F6" w:rsidP="00464EAE">
            <w:pPr>
              <w:tabs>
                <w:tab w:val="num" w:pos="2160"/>
              </w:tabs>
            </w:pPr>
          </w:p>
          <w:p w14:paraId="00CE3811" w14:textId="77777777" w:rsidR="00F7729B" w:rsidRPr="00464EAE" w:rsidRDefault="00F7729B" w:rsidP="00464EAE">
            <w:pPr>
              <w:tabs>
                <w:tab w:val="num" w:pos="2160"/>
              </w:tabs>
            </w:pPr>
          </w:p>
          <w:p w14:paraId="02498825" w14:textId="77777777" w:rsidR="00EF3873" w:rsidRPr="00464EAE" w:rsidRDefault="00EF3873" w:rsidP="00464EAE">
            <w:pPr>
              <w:tabs>
                <w:tab w:val="num" w:pos="2160"/>
              </w:tabs>
            </w:pPr>
          </w:p>
        </w:tc>
      </w:tr>
    </w:tbl>
    <w:p w14:paraId="343C5621" w14:textId="77777777" w:rsidR="009E107B" w:rsidRDefault="009E107B" w:rsidP="00F7729B">
      <w:pPr>
        <w:spacing w:before="120" w:after="120"/>
        <w:jc w:val="center"/>
        <w:sectPr w:rsidR="009E107B" w:rsidSect="004455B7">
          <w:headerReference w:type="first" r:id="rId18"/>
          <w:type w:val="continuous"/>
          <w:pgSz w:w="12240" w:h="15840" w:code="1"/>
          <w:pgMar w:top="720" w:right="1080" w:bottom="720" w:left="1080" w:header="288"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9C0F513" w14:textId="77777777" w:rsidR="009E107B" w:rsidRPr="000E058E" w:rsidRDefault="009E107B" w:rsidP="009E107B">
      <w:pPr>
        <w:tabs>
          <w:tab w:val="left" w:pos="3240"/>
          <w:tab w:val="center" w:pos="5040"/>
        </w:tabs>
        <w:jc w:val="center"/>
        <w:rPr>
          <w:b/>
          <w:sz w:val="24"/>
          <w:szCs w:val="24"/>
        </w:rPr>
      </w:pPr>
      <w:r>
        <w:rPr>
          <w:b/>
          <w:sz w:val="24"/>
          <w:szCs w:val="24"/>
        </w:rPr>
        <w:lastRenderedPageBreak/>
        <w:t>Section 5: Award Requirements</w:t>
      </w:r>
    </w:p>
    <w:p w14:paraId="4A869F83" w14:textId="77777777" w:rsidR="009E107B" w:rsidRDefault="009E107B" w:rsidP="009E107B">
      <w:pPr>
        <w:jc w:val="center"/>
        <w:rPr>
          <w:b/>
          <w:sz w:val="22"/>
          <w:szCs w:val="22"/>
          <w:u w:val="single"/>
        </w:rPr>
      </w:pPr>
    </w:p>
    <w:p w14:paraId="29A2349D" w14:textId="77777777" w:rsidR="009E107B" w:rsidRPr="00BE1890" w:rsidRDefault="009E107B" w:rsidP="009E107B">
      <w:pPr>
        <w:jc w:val="center"/>
        <w:rPr>
          <w:b/>
          <w:sz w:val="22"/>
          <w:szCs w:val="22"/>
          <w:u w:val="single"/>
        </w:rPr>
      </w:pPr>
      <w:r>
        <w:rPr>
          <w:b/>
          <w:sz w:val="22"/>
          <w:szCs w:val="22"/>
          <w:u w:val="single"/>
        </w:rPr>
        <w:t>PRINCIPLE 5</w:t>
      </w:r>
    </w:p>
    <w:p w14:paraId="4EC94493" w14:textId="77777777" w:rsidR="009E107B" w:rsidRPr="00D82F48" w:rsidRDefault="009E107B" w:rsidP="009E107B">
      <w:pPr>
        <w:jc w:val="both"/>
        <w:rPr>
          <w:b/>
          <w:sz w:val="22"/>
          <w:szCs w:val="24"/>
        </w:rPr>
      </w:pPr>
    </w:p>
    <w:p w14:paraId="1A589791" w14:textId="77777777" w:rsidR="009E107B" w:rsidRDefault="009E6FBA" w:rsidP="009E107B">
      <w:pPr>
        <w:rPr>
          <w:b/>
        </w:rPr>
      </w:pPr>
      <w:r w:rsidRPr="009E6FBA">
        <w:rPr>
          <w:b/>
        </w:rPr>
        <w:t xml:space="preserve">Quality and accountability: It </w:t>
      </w:r>
      <w:proofErr w:type="gramStart"/>
      <w:r w:rsidRPr="009E6FBA">
        <w:rPr>
          <w:b/>
        </w:rPr>
        <w:t>is</w:t>
      </w:r>
      <w:proofErr w:type="gramEnd"/>
      <w:r w:rsidRPr="009E6FBA">
        <w:rPr>
          <w:b/>
        </w:rPr>
        <w:t xml:space="preserve"> the responsibility of higher education providers and quality assurance and accreditation bodies to sustain a strong commitment to accountability and provide regular evidence of quality. </w:t>
      </w:r>
      <w:r w:rsidR="009E107B" w:rsidRPr="00032FDA">
        <w:rPr>
          <w:b/>
        </w:rPr>
        <w:t xml:space="preserve"> </w:t>
      </w:r>
    </w:p>
    <w:p w14:paraId="53BB592F" w14:textId="77777777" w:rsidR="009E107B" w:rsidRPr="00063591" w:rsidRDefault="009E107B" w:rsidP="00351DFE">
      <w:pPr>
        <w:spacing w:before="120"/>
        <w:ind w:firstLine="720"/>
        <w:rPr>
          <w:i/>
        </w:rPr>
      </w:pPr>
      <w:r w:rsidRPr="00063591">
        <w:rPr>
          <w:i/>
        </w:rPr>
        <w:t>Required Information</w:t>
      </w:r>
    </w:p>
    <w:p w14:paraId="5559532A" w14:textId="77777777" w:rsidR="009E6FBA" w:rsidRPr="009E6FBA" w:rsidRDefault="009E6FBA" w:rsidP="009E6FBA">
      <w:pPr>
        <w:pStyle w:val="ListParagraph"/>
        <w:numPr>
          <w:ilvl w:val="0"/>
          <w:numId w:val="15"/>
        </w:numPr>
        <w:spacing w:after="0" w:line="240" w:lineRule="auto"/>
        <w:rPr>
          <w:rFonts w:ascii="Arial" w:eastAsia="Times New Roman" w:hAnsi="Arial" w:cs="Arial"/>
          <w:sz w:val="20"/>
          <w:szCs w:val="20"/>
        </w:rPr>
      </w:pPr>
      <w:r w:rsidRPr="009E6FBA">
        <w:rPr>
          <w:rFonts w:ascii="Arial" w:eastAsia="Times New Roman" w:hAnsi="Arial" w:cs="Arial"/>
          <w:sz w:val="20"/>
          <w:szCs w:val="20"/>
        </w:rPr>
        <w:t>Evidence that accountability measures have been developed and implemented by both the provider and quality assurance or accreditation body</w:t>
      </w:r>
    </w:p>
    <w:p w14:paraId="5ED84C18" w14:textId="77777777" w:rsidR="009E6FBA" w:rsidRPr="009E6FBA" w:rsidRDefault="009E6FBA" w:rsidP="009E6FBA">
      <w:pPr>
        <w:pStyle w:val="ListParagraph"/>
        <w:numPr>
          <w:ilvl w:val="0"/>
          <w:numId w:val="15"/>
        </w:numPr>
        <w:spacing w:after="0" w:line="240" w:lineRule="auto"/>
        <w:rPr>
          <w:rFonts w:ascii="Arial" w:eastAsia="Times New Roman" w:hAnsi="Arial" w:cs="Arial"/>
          <w:sz w:val="20"/>
          <w:szCs w:val="20"/>
        </w:rPr>
      </w:pPr>
      <w:r w:rsidRPr="009E6FBA">
        <w:rPr>
          <w:rFonts w:ascii="Arial" w:eastAsia="Times New Roman" w:hAnsi="Arial" w:cs="Arial"/>
          <w:sz w:val="20"/>
          <w:szCs w:val="20"/>
        </w:rPr>
        <w:t>Evidence that these measures are met</w:t>
      </w:r>
    </w:p>
    <w:p w14:paraId="2AEC2CC1" w14:textId="77777777" w:rsidR="009E6FBA" w:rsidRDefault="009E6FBA" w:rsidP="00ED1C60">
      <w:pPr>
        <w:pStyle w:val="ListParagraph"/>
        <w:numPr>
          <w:ilvl w:val="0"/>
          <w:numId w:val="15"/>
        </w:numPr>
        <w:spacing w:line="240" w:lineRule="auto"/>
        <w:contextualSpacing w:val="0"/>
        <w:rPr>
          <w:rFonts w:ascii="Arial" w:eastAsia="Times New Roman" w:hAnsi="Arial" w:cs="Arial"/>
          <w:sz w:val="20"/>
          <w:szCs w:val="20"/>
        </w:rPr>
      </w:pPr>
      <w:r w:rsidRPr="009E6FBA">
        <w:rPr>
          <w:rFonts w:ascii="Arial" w:eastAsia="Times New Roman" w:hAnsi="Arial" w:cs="Arial"/>
          <w:sz w:val="20"/>
          <w:szCs w:val="20"/>
        </w:rPr>
        <w:t>Evidence that the provider’s information about quality is made available regularly</w:t>
      </w:r>
    </w:p>
    <w:p w14:paraId="417DC181" w14:textId="6F945B85" w:rsidR="009E6FBA" w:rsidRPr="00D73987" w:rsidRDefault="009E6FBA" w:rsidP="00351DFE">
      <w:pPr>
        <w:pStyle w:val="ListParagraph"/>
        <w:spacing w:before="160" w:after="0" w:line="240" w:lineRule="auto"/>
        <w:rPr>
          <w:rFonts w:ascii="Arial" w:eastAsia="Times New Roman" w:hAnsi="Arial" w:cs="Arial"/>
          <w:sz w:val="16"/>
          <w:szCs w:val="16"/>
        </w:rPr>
      </w:pPr>
      <w:r w:rsidRPr="00D73987">
        <w:rPr>
          <w:rFonts w:ascii="Arial" w:eastAsia="Times New Roman" w:hAnsi="Arial" w:cs="Arial"/>
          <w:i/>
          <w:sz w:val="16"/>
          <w:szCs w:val="16"/>
        </w:rPr>
        <w:t xml:space="preserve">NB: Although the Award Panel is seeking a description of what </w:t>
      </w:r>
      <w:r w:rsidR="00905E77" w:rsidRPr="00D73987">
        <w:rPr>
          <w:rFonts w:ascii="Arial" w:eastAsia="Times New Roman" w:hAnsi="Arial" w:cs="Arial"/>
          <w:i/>
          <w:sz w:val="16"/>
          <w:szCs w:val="16"/>
        </w:rPr>
        <w:t>a quality assurance or accreditation body does about accountability</w:t>
      </w:r>
      <w:r w:rsidRPr="00D73987">
        <w:rPr>
          <w:rFonts w:ascii="Arial" w:eastAsia="Times New Roman" w:hAnsi="Arial" w:cs="Arial"/>
          <w:i/>
          <w:sz w:val="16"/>
          <w:szCs w:val="16"/>
        </w:rPr>
        <w:t>, the provider will be judged only on the provider’s efforts with regard to accountability</w:t>
      </w:r>
      <w:r w:rsidR="0077485A" w:rsidRPr="00D73987">
        <w:rPr>
          <w:rFonts w:ascii="Arial" w:eastAsia="Times New Roman" w:hAnsi="Arial" w:cs="Arial"/>
          <w:i/>
          <w:sz w:val="16"/>
          <w:szCs w:val="16"/>
        </w:rPr>
        <w:t>.</w:t>
      </w:r>
    </w:p>
    <w:p w14:paraId="10754017" w14:textId="77777777" w:rsidR="009E107B" w:rsidRPr="00643B00" w:rsidRDefault="009E107B" w:rsidP="00351DFE">
      <w:pPr>
        <w:tabs>
          <w:tab w:val="num" w:pos="2160"/>
        </w:tabs>
        <w:spacing w:before="160"/>
        <w:jc w:val="center"/>
        <w:rPr>
          <w:i/>
          <w:sz w:val="18"/>
          <w:szCs w:val="18"/>
        </w:rPr>
      </w:pPr>
      <w:r w:rsidRPr="00643B00">
        <w:rPr>
          <w:i/>
          <w:sz w:val="18"/>
          <w:szCs w:val="18"/>
        </w:rPr>
        <w:t xml:space="preserve">Response </w:t>
      </w:r>
      <w:r w:rsidR="002F7F7E">
        <w:rPr>
          <w:i/>
          <w:sz w:val="18"/>
          <w:szCs w:val="18"/>
        </w:rPr>
        <w:t>is to</w:t>
      </w:r>
      <w:r w:rsidRPr="00643B00">
        <w:rPr>
          <w:i/>
          <w:sz w:val="18"/>
          <w:szCs w:val="18"/>
        </w:rPr>
        <w:t xml:space="preserve"> be limited to </w:t>
      </w:r>
      <w:r>
        <w:rPr>
          <w:i/>
          <w:sz w:val="18"/>
          <w:szCs w:val="18"/>
        </w:rPr>
        <w:t>one-to-</w:t>
      </w:r>
      <w:r w:rsidRPr="00643B00">
        <w:rPr>
          <w:i/>
          <w:sz w:val="18"/>
          <w:szCs w:val="18"/>
        </w:rPr>
        <w:t>two pages. The following text box may be increased in size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E107B" w:rsidRPr="00464EAE" w14:paraId="2923555C" w14:textId="77777777" w:rsidTr="00B75747">
        <w:trPr>
          <w:trHeight w:val="9935"/>
        </w:trPr>
        <w:tc>
          <w:tcPr>
            <w:tcW w:w="10296" w:type="dxa"/>
          </w:tcPr>
          <w:p w14:paraId="7D287E1B" w14:textId="77777777" w:rsidR="009E107B" w:rsidRPr="00464EAE" w:rsidRDefault="009E107B" w:rsidP="00B75747">
            <w:pPr>
              <w:tabs>
                <w:tab w:val="num" w:pos="2160"/>
              </w:tabs>
            </w:pPr>
          </w:p>
          <w:p w14:paraId="157AC427" w14:textId="77777777" w:rsidR="009E107B" w:rsidRPr="00464EAE" w:rsidRDefault="009E107B" w:rsidP="00B75747">
            <w:pPr>
              <w:tabs>
                <w:tab w:val="num" w:pos="2160"/>
              </w:tabs>
            </w:pPr>
          </w:p>
          <w:p w14:paraId="21C3C6D7" w14:textId="77777777" w:rsidR="009E107B" w:rsidRPr="00464EAE" w:rsidRDefault="009E107B" w:rsidP="00B75747">
            <w:pPr>
              <w:tabs>
                <w:tab w:val="num" w:pos="2160"/>
              </w:tabs>
            </w:pPr>
          </w:p>
          <w:p w14:paraId="6EAFE232" w14:textId="77777777" w:rsidR="009E107B" w:rsidRPr="00464EAE" w:rsidRDefault="009E107B" w:rsidP="00B75747">
            <w:pPr>
              <w:tabs>
                <w:tab w:val="num" w:pos="2160"/>
              </w:tabs>
            </w:pPr>
          </w:p>
          <w:p w14:paraId="6C858BED" w14:textId="77777777" w:rsidR="009E107B" w:rsidRPr="00464EAE" w:rsidRDefault="009E107B" w:rsidP="00B75747">
            <w:pPr>
              <w:tabs>
                <w:tab w:val="num" w:pos="2160"/>
              </w:tabs>
            </w:pPr>
          </w:p>
          <w:p w14:paraId="5A55F55D" w14:textId="77777777" w:rsidR="009E107B" w:rsidRPr="00464EAE" w:rsidRDefault="009E107B" w:rsidP="00B75747">
            <w:pPr>
              <w:tabs>
                <w:tab w:val="num" w:pos="2160"/>
              </w:tabs>
            </w:pPr>
          </w:p>
          <w:p w14:paraId="2EB2CAC7" w14:textId="77777777" w:rsidR="009E107B" w:rsidRPr="00464EAE" w:rsidRDefault="009E107B" w:rsidP="00B75747">
            <w:pPr>
              <w:tabs>
                <w:tab w:val="num" w:pos="2160"/>
              </w:tabs>
            </w:pPr>
          </w:p>
          <w:p w14:paraId="1C19ED8A" w14:textId="77777777" w:rsidR="009E107B" w:rsidRPr="00464EAE" w:rsidRDefault="009E107B" w:rsidP="00B75747">
            <w:pPr>
              <w:tabs>
                <w:tab w:val="num" w:pos="2160"/>
              </w:tabs>
            </w:pPr>
          </w:p>
          <w:p w14:paraId="29BA9848" w14:textId="77777777" w:rsidR="009E107B" w:rsidRPr="00464EAE" w:rsidRDefault="009E107B" w:rsidP="00B75747">
            <w:pPr>
              <w:tabs>
                <w:tab w:val="num" w:pos="2160"/>
              </w:tabs>
            </w:pPr>
          </w:p>
          <w:p w14:paraId="7670D121" w14:textId="77777777" w:rsidR="009E107B" w:rsidRPr="00464EAE" w:rsidRDefault="009E107B" w:rsidP="00B75747">
            <w:pPr>
              <w:tabs>
                <w:tab w:val="left" w:pos="3260"/>
              </w:tabs>
            </w:pPr>
          </w:p>
          <w:p w14:paraId="6113CA0F" w14:textId="77777777" w:rsidR="009E107B" w:rsidRPr="00464EAE" w:rsidRDefault="009E107B" w:rsidP="00B75747">
            <w:pPr>
              <w:tabs>
                <w:tab w:val="num" w:pos="2160"/>
              </w:tabs>
            </w:pPr>
          </w:p>
          <w:p w14:paraId="4F3B9104" w14:textId="77777777" w:rsidR="009E107B" w:rsidRPr="00464EAE" w:rsidRDefault="009E107B" w:rsidP="00B75747">
            <w:pPr>
              <w:tabs>
                <w:tab w:val="num" w:pos="2160"/>
              </w:tabs>
            </w:pPr>
          </w:p>
          <w:p w14:paraId="3B37320D" w14:textId="77777777" w:rsidR="009E107B" w:rsidRPr="00464EAE" w:rsidRDefault="009E107B" w:rsidP="00B75747">
            <w:pPr>
              <w:tabs>
                <w:tab w:val="num" w:pos="2160"/>
              </w:tabs>
            </w:pPr>
          </w:p>
          <w:p w14:paraId="4F87F044" w14:textId="77777777" w:rsidR="009E107B" w:rsidRPr="00464EAE" w:rsidRDefault="009E107B" w:rsidP="00B75747">
            <w:pPr>
              <w:tabs>
                <w:tab w:val="num" w:pos="2160"/>
              </w:tabs>
            </w:pPr>
          </w:p>
          <w:p w14:paraId="2D194ED9" w14:textId="77777777" w:rsidR="009E107B" w:rsidRPr="00464EAE" w:rsidRDefault="009E107B" w:rsidP="00B75747">
            <w:pPr>
              <w:tabs>
                <w:tab w:val="num" w:pos="2160"/>
              </w:tabs>
            </w:pPr>
          </w:p>
          <w:p w14:paraId="3EF2B51F" w14:textId="77777777" w:rsidR="009E107B" w:rsidRPr="00464EAE" w:rsidRDefault="009E107B" w:rsidP="00B75747">
            <w:pPr>
              <w:tabs>
                <w:tab w:val="num" w:pos="2160"/>
              </w:tabs>
            </w:pPr>
          </w:p>
          <w:p w14:paraId="001B3B62" w14:textId="77777777" w:rsidR="009E107B" w:rsidRPr="00464EAE" w:rsidRDefault="009E107B" w:rsidP="00B75747">
            <w:pPr>
              <w:tabs>
                <w:tab w:val="num" w:pos="2160"/>
              </w:tabs>
            </w:pPr>
          </w:p>
          <w:p w14:paraId="2FC1DF44" w14:textId="77777777" w:rsidR="009E107B" w:rsidRPr="00464EAE" w:rsidRDefault="009E107B" w:rsidP="00B75747">
            <w:pPr>
              <w:tabs>
                <w:tab w:val="num" w:pos="2160"/>
              </w:tabs>
            </w:pPr>
          </w:p>
          <w:p w14:paraId="3B9F042E" w14:textId="77777777" w:rsidR="009E107B" w:rsidRPr="00464EAE" w:rsidRDefault="009E107B" w:rsidP="00B75747">
            <w:pPr>
              <w:tabs>
                <w:tab w:val="num" w:pos="2160"/>
              </w:tabs>
            </w:pPr>
          </w:p>
          <w:p w14:paraId="5E701DB8" w14:textId="77777777" w:rsidR="009E107B" w:rsidRPr="00464EAE" w:rsidRDefault="009E107B" w:rsidP="00B75747">
            <w:pPr>
              <w:tabs>
                <w:tab w:val="num" w:pos="2160"/>
              </w:tabs>
            </w:pPr>
          </w:p>
          <w:p w14:paraId="0E3100DA" w14:textId="77777777" w:rsidR="009E107B" w:rsidRPr="00464EAE" w:rsidRDefault="009E107B" w:rsidP="00B75747">
            <w:pPr>
              <w:tabs>
                <w:tab w:val="num" w:pos="2160"/>
              </w:tabs>
            </w:pPr>
          </w:p>
          <w:p w14:paraId="08FA58FB" w14:textId="77777777" w:rsidR="009E107B" w:rsidRPr="00464EAE" w:rsidRDefault="009E107B" w:rsidP="00B75747">
            <w:pPr>
              <w:tabs>
                <w:tab w:val="num" w:pos="2160"/>
              </w:tabs>
            </w:pPr>
          </w:p>
          <w:p w14:paraId="073447FD" w14:textId="77777777" w:rsidR="009E107B" w:rsidRPr="00464EAE" w:rsidRDefault="009E107B" w:rsidP="00B75747">
            <w:pPr>
              <w:tabs>
                <w:tab w:val="num" w:pos="2160"/>
              </w:tabs>
            </w:pPr>
          </w:p>
          <w:p w14:paraId="7BBA6E3A" w14:textId="77777777" w:rsidR="009E107B" w:rsidRPr="00464EAE" w:rsidRDefault="009E107B" w:rsidP="00B75747">
            <w:pPr>
              <w:tabs>
                <w:tab w:val="num" w:pos="2160"/>
              </w:tabs>
            </w:pPr>
          </w:p>
          <w:p w14:paraId="3A23A58D" w14:textId="77777777" w:rsidR="009E107B" w:rsidRPr="00464EAE" w:rsidRDefault="009E107B" w:rsidP="00B75747">
            <w:pPr>
              <w:tabs>
                <w:tab w:val="num" w:pos="2160"/>
              </w:tabs>
            </w:pPr>
          </w:p>
          <w:p w14:paraId="0492DD14" w14:textId="77777777" w:rsidR="009E107B" w:rsidRDefault="009E107B" w:rsidP="00B75747">
            <w:pPr>
              <w:tabs>
                <w:tab w:val="num" w:pos="2160"/>
              </w:tabs>
            </w:pPr>
          </w:p>
          <w:p w14:paraId="11380D5A" w14:textId="77777777" w:rsidR="009E107B" w:rsidRDefault="009E107B" w:rsidP="00B75747">
            <w:pPr>
              <w:tabs>
                <w:tab w:val="num" w:pos="2160"/>
              </w:tabs>
            </w:pPr>
          </w:p>
          <w:p w14:paraId="2E64FB4E" w14:textId="77777777" w:rsidR="009E107B" w:rsidRDefault="009E107B" w:rsidP="00B75747">
            <w:pPr>
              <w:tabs>
                <w:tab w:val="num" w:pos="2160"/>
              </w:tabs>
            </w:pPr>
          </w:p>
          <w:p w14:paraId="7309AF5B" w14:textId="77777777" w:rsidR="009E107B" w:rsidRDefault="009E107B" w:rsidP="00B75747">
            <w:pPr>
              <w:tabs>
                <w:tab w:val="num" w:pos="2160"/>
              </w:tabs>
            </w:pPr>
          </w:p>
          <w:p w14:paraId="559935F6" w14:textId="77777777" w:rsidR="009E107B" w:rsidRDefault="009E107B" w:rsidP="00B75747">
            <w:pPr>
              <w:tabs>
                <w:tab w:val="num" w:pos="2160"/>
              </w:tabs>
            </w:pPr>
          </w:p>
          <w:p w14:paraId="71B7FA9A" w14:textId="77777777" w:rsidR="009E107B" w:rsidRDefault="009E107B" w:rsidP="00B75747">
            <w:pPr>
              <w:tabs>
                <w:tab w:val="num" w:pos="2160"/>
              </w:tabs>
            </w:pPr>
          </w:p>
          <w:p w14:paraId="3A15D6CA" w14:textId="77777777" w:rsidR="009E107B" w:rsidRDefault="009E107B" w:rsidP="00B75747">
            <w:pPr>
              <w:tabs>
                <w:tab w:val="num" w:pos="2160"/>
              </w:tabs>
            </w:pPr>
          </w:p>
          <w:p w14:paraId="72DDCC23" w14:textId="77777777" w:rsidR="009E107B" w:rsidRDefault="009E107B" w:rsidP="00B75747">
            <w:pPr>
              <w:tabs>
                <w:tab w:val="num" w:pos="2160"/>
              </w:tabs>
            </w:pPr>
          </w:p>
          <w:p w14:paraId="41ED42DE" w14:textId="77777777" w:rsidR="009E107B" w:rsidRDefault="009E107B" w:rsidP="00B75747">
            <w:pPr>
              <w:tabs>
                <w:tab w:val="num" w:pos="2160"/>
              </w:tabs>
            </w:pPr>
          </w:p>
          <w:p w14:paraId="462B04B5" w14:textId="77777777" w:rsidR="009E107B" w:rsidRDefault="009E107B" w:rsidP="00B75747">
            <w:pPr>
              <w:tabs>
                <w:tab w:val="num" w:pos="2160"/>
              </w:tabs>
            </w:pPr>
          </w:p>
          <w:p w14:paraId="7B606739" w14:textId="77777777" w:rsidR="009E107B" w:rsidRDefault="009E107B" w:rsidP="00B75747">
            <w:pPr>
              <w:tabs>
                <w:tab w:val="num" w:pos="2160"/>
              </w:tabs>
            </w:pPr>
          </w:p>
          <w:p w14:paraId="3C64DCE2" w14:textId="77777777" w:rsidR="009E107B" w:rsidRPr="00464EAE" w:rsidRDefault="009E107B" w:rsidP="00B75747">
            <w:pPr>
              <w:tabs>
                <w:tab w:val="num" w:pos="2160"/>
              </w:tabs>
            </w:pPr>
          </w:p>
          <w:p w14:paraId="047AA897" w14:textId="77777777" w:rsidR="009E107B" w:rsidRPr="00464EAE" w:rsidRDefault="009E107B" w:rsidP="00B75747">
            <w:pPr>
              <w:tabs>
                <w:tab w:val="num" w:pos="2160"/>
              </w:tabs>
            </w:pPr>
          </w:p>
          <w:p w14:paraId="70A25E34" w14:textId="77777777" w:rsidR="009E107B" w:rsidRDefault="009E107B" w:rsidP="00B75747">
            <w:pPr>
              <w:tabs>
                <w:tab w:val="num" w:pos="2160"/>
              </w:tabs>
            </w:pPr>
          </w:p>
          <w:p w14:paraId="2004D752" w14:textId="77777777" w:rsidR="009E107B" w:rsidRPr="00464EAE" w:rsidRDefault="009E107B" w:rsidP="00B75747">
            <w:pPr>
              <w:tabs>
                <w:tab w:val="num" w:pos="2160"/>
              </w:tabs>
            </w:pPr>
          </w:p>
          <w:p w14:paraId="74C523F3" w14:textId="77777777" w:rsidR="009E107B" w:rsidRPr="00464EAE" w:rsidRDefault="009E107B" w:rsidP="00B75747">
            <w:pPr>
              <w:tabs>
                <w:tab w:val="num" w:pos="2160"/>
              </w:tabs>
            </w:pPr>
          </w:p>
          <w:p w14:paraId="4A012633" w14:textId="77777777" w:rsidR="009E107B" w:rsidRPr="00464EAE" w:rsidRDefault="009E107B" w:rsidP="00B75747">
            <w:pPr>
              <w:tabs>
                <w:tab w:val="num" w:pos="2160"/>
              </w:tabs>
            </w:pPr>
          </w:p>
        </w:tc>
      </w:tr>
    </w:tbl>
    <w:p w14:paraId="4B8E744D" w14:textId="77777777" w:rsidR="009E107B" w:rsidRDefault="009E107B" w:rsidP="009E107B">
      <w:pPr>
        <w:spacing w:before="120" w:after="120"/>
        <w:jc w:val="center"/>
        <w:sectPr w:rsidR="009E107B" w:rsidSect="001C15F6">
          <w:headerReference w:type="first" r:id="rId19"/>
          <w:pgSz w:w="12240" w:h="15840" w:code="1"/>
          <w:pgMar w:top="720" w:right="1080" w:bottom="720" w:left="1080" w:header="288"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3108B8F" w14:textId="77777777" w:rsidR="009E107B" w:rsidRPr="000E058E" w:rsidRDefault="009E107B" w:rsidP="009E107B">
      <w:pPr>
        <w:tabs>
          <w:tab w:val="left" w:pos="3240"/>
          <w:tab w:val="center" w:pos="5040"/>
        </w:tabs>
        <w:jc w:val="center"/>
        <w:rPr>
          <w:b/>
          <w:sz w:val="24"/>
          <w:szCs w:val="24"/>
        </w:rPr>
      </w:pPr>
      <w:r>
        <w:rPr>
          <w:b/>
          <w:sz w:val="24"/>
          <w:szCs w:val="24"/>
        </w:rPr>
        <w:lastRenderedPageBreak/>
        <w:t>Section 5: Award Requirements</w:t>
      </w:r>
    </w:p>
    <w:p w14:paraId="1CC6C1C5" w14:textId="77777777" w:rsidR="009E107B" w:rsidRDefault="009E107B" w:rsidP="009E107B">
      <w:pPr>
        <w:jc w:val="center"/>
        <w:rPr>
          <w:b/>
          <w:sz w:val="22"/>
          <w:szCs w:val="22"/>
          <w:u w:val="single"/>
        </w:rPr>
      </w:pPr>
    </w:p>
    <w:p w14:paraId="10046DB9" w14:textId="77777777" w:rsidR="009E107B" w:rsidRPr="00BE1890" w:rsidRDefault="009E107B" w:rsidP="009E107B">
      <w:pPr>
        <w:jc w:val="center"/>
        <w:rPr>
          <w:b/>
          <w:sz w:val="22"/>
          <w:szCs w:val="22"/>
          <w:u w:val="single"/>
        </w:rPr>
      </w:pPr>
      <w:r>
        <w:rPr>
          <w:b/>
          <w:sz w:val="22"/>
          <w:szCs w:val="22"/>
          <w:u w:val="single"/>
        </w:rPr>
        <w:t>PRINCIPLE 6</w:t>
      </w:r>
    </w:p>
    <w:p w14:paraId="14F20CCE" w14:textId="77777777" w:rsidR="009E107B" w:rsidRPr="00D82F48" w:rsidRDefault="009E107B" w:rsidP="009E107B">
      <w:pPr>
        <w:jc w:val="both"/>
        <w:rPr>
          <w:b/>
          <w:sz w:val="22"/>
          <w:szCs w:val="24"/>
        </w:rPr>
      </w:pPr>
    </w:p>
    <w:p w14:paraId="24E1EFF6" w14:textId="77777777" w:rsidR="009E107B" w:rsidRDefault="009E6FBA" w:rsidP="009E107B">
      <w:pPr>
        <w:rPr>
          <w:b/>
        </w:rPr>
      </w:pPr>
      <w:r w:rsidRPr="009E6FBA">
        <w:rPr>
          <w:b/>
        </w:rPr>
        <w:t>Quality and the role of quality assurance and accreditation bodies: Quality assurance and accreditation bodies, working with higher education providers and their leadership, staff and students, are responsible for the implementation of processes, tools, benchmarks and measures of learning outcomes that help to create a shared understanding of quality.</w:t>
      </w:r>
      <w:r w:rsidR="009E107B" w:rsidRPr="00032FDA">
        <w:rPr>
          <w:b/>
        </w:rPr>
        <w:t xml:space="preserve"> </w:t>
      </w:r>
    </w:p>
    <w:p w14:paraId="0ABF81E5" w14:textId="11E415D2" w:rsidR="009E6FBA" w:rsidRPr="00D73987" w:rsidRDefault="009E6FBA" w:rsidP="00A8400E">
      <w:pPr>
        <w:spacing w:before="120"/>
        <w:ind w:left="720"/>
        <w:rPr>
          <w:i/>
          <w:sz w:val="16"/>
          <w:szCs w:val="16"/>
        </w:rPr>
      </w:pPr>
      <w:r w:rsidRPr="00D73987">
        <w:rPr>
          <w:i/>
          <w:sz w:val="16"/>
          <w:szCs w:val="16"/>
        </w:rPr>
        <w:t>NB: The provider is asked to provide only a brief description of the quality assurance or accreditation body that reviews the provider and its expectations with regard to learning outcomes. To the extent that quality and accountability expectation</w:t>
      </w:r>
      <w:r w:rsidR="008A6808" w:rsidRPr="00D73987">
        <w:rPr>
          <w:i/>
          <w:sz w:val="16"/>
          <w:szCs w:val="16"/>
        </w:rPr>
        <w:t>s</w:t>
      </w:r>
      <w:r w:rsidRPr="00D73987">
        <w:rPr>
          <w:i/>
          <w:sz w:val="16"/>
          <w:szCs w:val="16"/>
        </w:rPr>
        <w:t xml:space="preserve"> (</w:t>
      </w:r>
      <w:r w:rsidRPr="00DB4B21">
        <w:rPr>
          <w:sz w:val="16"/>
          <w:szCs w:val="16"/>
        </w:rPr>
        <w:t>Principle 5</w:t>
      </w:r>
      <w:r w:rsidRPr="00D73987">
        <w:rPr>
          <w:i/>
          <w:sz w:val="16"/>
          <w:szCs w:val="16"/>
        </w:rPr>
        <w:t xml:space="preserve">) overlap, please refer the reader to </w:t>
      </w:r>
      <w:r w:rsidRPr="00DB4B21">
        <w:rPr>
          <w:sz w:val="16"/>
          <w:szCs w:val="16"/>
        </w:rPr>
        <w:t>Principle 5</w:t>
      </w:r>
      <w:r w:rsidRPr="00D73987">
        <w:rPr>
          <w:i/>
          <w:sz w:val="16"/>
          <w:szCs w:val="16"/>
        </w:rPr>
        <w:t>. The provider will not be judged on what the quality assurance or accreditation body does or</w:t>
      </w:r>
      <w:r w:rsidR="00AE5C9E" w:rsidRPr="00D73987">
        <w:rPr>
          <w:i/>
          <w:sz w:val="16"/>
          <w:szCs w:val="16"/>
        </w:rPr>
        <w:t xml:space="preserve"> does</w:t>
      </w:r>
      <w:r w:rsidRPr="00D73987">
        <w:rPr>
          <w:i/>
          <w:sz w:val="16"/>
          <w:szCs w:val="16"/>
        </w:rPr>
        <w:t xml:space="preserve"> not do. </w:t>
      </w:r>
    </w:p>
    <w:p w14:paraId="6FE6D347" w14:textId="77777777" w:rsidR="009E107B" w:rsidRPr="00643B00" w:rsidRDefault="009E107B" w:rsidP="00351DFE">
      <w:pPr>
        <w:tabs>
          <w:tab w:val="num" w:pos="2160"/>
        </w:tabs>
        <w:spacing w:before="160"/>
        <w:jc w:val="center"/>
        <w:rPr>
          <w:i/>
          <w:sz w:val="18"/>
          <w:szCs w:val="18"/>
        </w:rPr>
      </w:pPr>
      <w:r w:rsidRPr="00643B00">
        <w:rPr>
          <w:i/>
          <w:sz w:val="18"/>
          <w:szCs w:val="18"/>
        </w:rPr>
        <w:t xml:space="preserve">Response </w:t>
      </w:r>
      <w:r w:rsidR="002F7F7E">
        <w:rPr>
          <w:i/>
          <w:sz w:val="18"/>
          <w:szCs w:val="18"/>
        </w:rPr>
        <w:t>is to</w:t>
      </w:r>
      <w:r w:rsidRPr="00643B00">
        <w:rPr>
          <w:i/>
          <w:sz w:val="18"/>
          <w:szCs w:val="18"/>
        </w:rPr>
        <w:t xml:space="preserve"> be limited to </w:t>
      </w:r>
      <w:r>
        <w:rPr>
          <w:i/>
          <w:sz w:val="18"/>
          <w:szCs w:val="18"/>
        </w:rPr>
        <w:t>one-to-</w:t>
      </w:r>
      <w:r w:rsidRPr="00643B00">
        <w:rPr>
          <w:i/>
          <w:sz w:val="18"/>
          <w:szCs w:val="18"/>
        </w:rPr>
        <w:t>two pages. The following text box may be increased in size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E107B" w:rsidRPr="00464EAE" w14:paraId="6BF1A24E" w14:textId="77777777" w:rsidTr="00B75747">
        <w:trPr>
          <w:trHeight w:val="9935"/>
        </w:trPr>
        <w:tc>
          <w:tcPr>
            <w:tcW w:w="10296" w:type="dxa"/>
          </w:tcPr>
          <w:p w14:paraId="054447A1" w14:textId="77777777" w:rsidR="009E107B" w:rsidRPr="00464EAE" w:rsidRDefault="009E107B" w:rsidP="00B75747">
            <w:pPr>
              <w:tabs>
                <w:tab w:val="num" w:pos="2160"/>
              </w:tabs>
            </w:pPr>
          </w:p>
          <w:p w14:paraId="277C9048" w14:textId="77777777" w:rsidR="009E107B" w:rsidRPr="00464EAE" w:rsidRDefault="009E107B" w:rsidP="00B75747">
            <w:pPr>
              <w:tabs>
                <w:tab w:val="num" w:pos="2160"/>
              </w:tabs>
            </w:pPr>
          </w:p>
          <w:p w14:paraId="70B7D4BF" w14:textId="77777777" w:rsidR="009E107B" w:rsidRPr="00464EAE" w:rsidRDefault="009E107B" w:rsidP="00B75747">
            <w:pPr>
              <w:tabs>
                <w:tab w:val="num" w:pos="2160"/>
              </w:tabs>
            </w:pPr>
          </w:p>
          <w:p w14:paraId="5769A53D" w14:textId="77777777" w:rsidR="009E107B" w:rsidRPr="00464EAE" w:rsidRDefault="009E107B" w:rsidP="00B75747">
            <w:pPr>
              <w:tabs>
                <w:tab w:val="num" w:pos="2160"/>
              </w:tabs>
            </w:pPr>
          </w:p>
          <w:p w14:paraId="0AF4E6C3" w14:textId="77777777" w:rsidR="009E107B" w:rsidRPr="00464EAE" w:rsidRDefault="009E107B" w:rsidP="00B75747">
            <w:pPr>
              <w:tabs>
                <w:tab w:val="num" w:pos="2160"/>
              </w:tabs>
            </w:pPr>
          </w:p>
          <w:p w14:paraId="704572E5" w14:textId="77777777" w:rsidR="009E107B" w:rsidRPr="00464EAE" w:rsidRDefault="009E107B" w:rsidP="00B75747">
            <w:pPr>
              <w:tabs>
                <w:tab w:val="num" w:pos="2160"/>
              </w:tabs>
            </w:pPr>
          </w:p>
          <w:p w14:paraId="3355B3E7" w14:textId="77777777" w:rsidR="009E107B" w:rsidRPr="00464EAE" w:rsidRDefault="009E107B" w:rsidP="00B75747">
            <w:pPr>
              <w:tabs>
                <w:tab w:val="num" w:pos="2160"/>
              </w:tabs>
            </w:pPr>
          </w:p>
          <w:p w14:paraId="79E3705E" w14:textId="77777777" w:rsidR="009E107B" w:rsidRPr="00464EAE" w:rsidRDefault="009E107B" w:rsidP="00B75747">
            <w:pPr>
              <w:tabs>
                <w:tab w:val="num" w:pos="2160"/>
              </w:tabs>
            </w:pPr>
          </w:p>
          <w:p w14:paraId="255AC2FB" w14:textId="77777777" w:rsidR="009E107B" w:rsidRPr="00464EAE" w:rsidRDefault="009E107B" w:rsidP="00B75747">
            <w:pPr>
              <w:tabs>
                <w:tab w:val="num" w:pos="2160"/>
              </w:tabs>
            </w:pPr>
          </w:p>
          <w:p w14:paraId="25F6E257" w14:textId="77777777" w:rsidR="009E107B" w:rsidRPr="00464EAE" w:rsidRDefault="009E107B" w:rsidP="00B75747">
            <w:pPr>
              <w:tabs>
                <w:tab w:val="left" w:pos="3260"/>
              </w:tabs>
            </w:pPr>
          </w:p>
          <w:p w14:paraId="0B55DE34" w14:textId="77777777" w:rsidR="009E107B" w:rsidRPr="00464EAE" w:rsidRDefault="009E107B" w:rsidP="00B75747">
            <w:pPr>
              <w:tabs>
                <w:tab w:val="num" w:pos="2160"/>
              </w:tabs>
            </w:pPr>
          </w:p>
          <w:p w14:paraId="783A2603" w14:textId="77777777" w:rsidR="009E107B" w:rsidRPr="00464EAE" w:rsidRDefault="009E107B" w:rsidP="00B75747">
            <w:pPr>
              <w:tabs>
                <w:tab w:val="num" w:pos="2160"/>
              </w:tabs>
            </w:pPr>
          </w:p>
          <w:p w14:paraId="69D138F9" w14:textId="77777777" w:rsidR="009E107B" w:rsidRPr="00464EAE" w:rsidRDefault="009E107B" w:rsidP="00B75747">
            <w:pPr>
              <w:tabs>
                <w:tab w:val="num" w:pos="2160"/>
              </w:tabs>
            </w:pPr>
          </w:p>
          <w:p w14:paraId="1A839A47" w14:textId="77777777" w:rsidR="009E107B" w:rsidRPr="00464EAE" w:rsidRDefault="009E107B" w:rsidP="00B75747">
            <w:pPr>
              <w:tabs>
                <w:tab w:val="num" w:pos="2160"/>
              </w:tabs>
            </w:pPr>
          </w:p>
          <w:p w14:paraId="45C245E6" w14:textId="77777777" w:rsidR="009E107B" w:rsidRPr="00464EAE" w:rsidRDefault="009E107B" w:rsidP="00B75747">
            <w:pPr>
              <w:tabs>
                <w:tab w:val="num" w:pos="2160"/>
              </w:tabs>
            </w:pPr>
          </w:p>
          <w:p w14:paraId="4900538F" w14:textId="77777777" w:rsidR="009E107B" w:rsidRPr="00464EAE" w:rsidRDefault="009E107B" w:rsidP="00B75747">
            <w:pPr>
              <w:tabs>
                <w:tab w:val="num" w:pos="2160"/>
              </w:tabs>
            </w:pPr>
          </w:p>
          <w:p w14:paraId="2C9267F9" w14:textId="77777777" w:rsidR="009E107B" w:rsidRPr="00464EAE" w:rsidRDefault="009E107B" w:rsidP="00B75747">
            <w:pPr>
              <w:tabs>
                <w:tab w:val="num" w:pos="2160"/>
              </w:tabs>
            </w:pPr>
          </w:p>
          <w:p w14:paraId="07AB78D4" w14:textId="77777777" w:rsidR="009E107B" w:rsidRPr="00464EAE" w:rsidRDefault="009E107B" w:rsidP="00B75747">
            <w:pPr>
              <w:tabs>
                <w:tab w:val="num" w:pos="2160"/>
              </w:tabs>
            </w:pPr>
          </w:p>
          <w:p w14:paraId="5847076D" w14:textId="77777777" w:rsidR="009E107B" w:rsidRPr="00464EAE" w:rsidRDefault="009E107B" w:rsidP="00B75747">
            <w:pPr>
              <w:tabs>
                <w:tab w:val="num" w:pos="2160"/>
              </w:tabs>
            </w:pPr>
          </w:p>
          <w:p w14:paraId="37F4B318" w14:textId="77777777" w:rsidR="009E107B" w:rsidRPr="00464EAE" w:rsidRDefault="009E107B" w:rsidP="00B75747">
            <w:pPr>
              <w:tabs>
                <w:tab w:val="num" w:pos="2160"/>
              </w:tabs>
            </w:pPr>
          </w:p>
          <w:p w14:paraId="41877909" w14:textId="77777777" w:rsidR="009E107B" w:rsidRPr="00464EAE" w:rsidRDefault="009E107B" w:rsidP="00B75747">
            <w:pPr>
              <w:tabs>
                <w:tab w:val="num" w:pos="2160"/>
              </w:tabs>
            </w:pPr>
          </w:p>
          <w:p w14:paraId="053B1588" w14:textId="77777777" w:rsidR="009E107B" w:rsidRPr="00464EAE" w:rsidRDefault="009E107B" w:rsidP="00B75747">
            <w:pPr>
              <w:tabs>
                <w:tab w:val="num" w:pos="2160"/>
              </w:tabs>
            </w:pPr>
          </w:p>
          <w:p w14:paraId="46B5ABEB" w14:textId="77777777" w:rsidR="009E107B" w:rsidRPr="00464EAE" w:rsidRDefault="009E107B" w:rsidP="00B75747">
            <w:pPr>
              <w:tabs>
                <w:tab w:val="num" w:pos="2160"/>
              </w:tabs>
            </w:pPr>
          </w:p>
          <w:p w14:paraId="429121F9" w14:textId="77777777" w:rsidR="009E107B" w:rsidRPr="00464EAE" w:rsidRDefault="009E107B" w:rsidP="00B75747">
            <w:pPr>
              <w:tabs>
                <w:tab w:val="num" w:pos="2160"/>
              </w:tabs>
            </w:pPr>
          </w:p>
          <w:p w14:paraId="54D131DC" w14:textId="77777777" w:rsidR="009E107B" w:rsidRPr="00464EAE" w:rsidRDefault="009E107B" w:rsidP="00B75747">
            <w:pPr>
              <w:tabs>
                <w:tab w:val="num" w:pos="2160"/>
              </w:tabs>
            </w:pPr>
          </w:p>
          <w:p w14:paraId="7872AE0B" w14:textId="77777777" w:rsidR="009E107B" w:rsidRDefault="009E107B" w:rsidP="00B75747">
            <w:pPr>
              <w:tabs>
                <w:tab w:val="num" w:pos="2160"/>
              </w:tabs>
            </w:pPr>
          </w:p>
          <w:p w14:paraId="628BD621" w14:textId="77777777" w:rsidR="009E107B" w:rsidRDefault="009E107B" w:rsidP="00B75747">
            <w:pPr>
              <w:tabs>
                <w:tab w:val="num" w:pos="2160"/>
              </w:tabs>
            </w:pPr>
          </w:p>
          <w:p w14:paraId="29A28CD3" w14:textId="77777777" w:rsidR="009E107B" w:rsidRDefault="009E107B" w:rsidP="00B75747">
            <w:pPr>
              <w:tabs>
                <w:tab w:val="num" w:pos="2160"/>
              </w:tabs>
            </w:pPr>
          </w:p>
          <w:p w14:paraId="5C015683" w14:textId="77777777" w:rsidR="009E107B" w:rsidRDefault="009E107B" w:rsidP="00B75747">
            <w:pPr>
              <w:tabs>
                <w:tab w:val="num" w:pos="2160"/>
              </w:tabs>
            </w:pPr>
          </w:p>
          <w:p w14:paraId="3A60D3F4" w14:textId="77777777" w:rsidR="009E107B" w:rsidRDefault="009E107B" w:rsidP="00B75747">
            <w:pPr>
              <w:tabs>
                <w:tab w:val="num" w:pos="2160"/>
              </w:tabs>
            </w:pPr>
          </w:p>
          <w:p w14:paraId="2FB014DA" w14:textId="77777777" w:rsidR="009E107B" w:rsidRDefault="009E107B" w:rsidP="00B75747">
            <w:pPr>
              <w:tabs>
                <w:tab w:val="num" w:pos="2160"/>
              </w:tabs>
            </w:pPr>
          </w:p>
          <w:p w14:paraId="111CC78A" w14:textId="77777777" w:rsidR="009E107B" w:rsidRDefault="009E107B" w:rsidP="00B75747">
            <w:pPr>
              <w:tabs>
                <w:tab w:val="num" w:pos="2160"/>
              </w:tabs>
            </w:pPr>
          </w:p>
          <w:p w14:paraId="181FB288" w14:textId="77777777" w:rsidR="009E107B" w:rsidRDefault="009E107B" w:rsidP="00B75747">
            <w:pPr>
              <w:tabs>
                <w:tab w:val="num" w:pos="2160"/>
              </w:tabs>
            </w:pPr>
          </w:p>
          <w:p w14:paraId="1310C421" w14:textId="77777777" w:rsidR="009E107B" w:rsidRDefault="009E107B" w:rsidP="00B75747">
            <w:pPr>
              <w:tabs>
                <w:tab w:val="num" w:pos="2160"/>
              </w:tabs>
            </w:pPr>
          </w:p>
          <w:p w14:paraId="0540ECB9" w14:textId="77777777" w:rsidR="009E107B" w:rsidRDefault="009E107B" w:rsidP="00B75747">
            <w:pPr>
              <w:tabs>
                <w:tab w:val="num" w:pos="2160"/>
              </w:tabs>
            </w:pPr>
          </w:p>
          <w:p w14:paraId="26C63AAB" w14:textId="77777777" w:rsidR="009E107B" w:rsidRDefault="009E107B" w:rsidP="00B75747">
            <w:pPr>
              <w:tabs>
                <w:tab w:val="num" w:pos="2160"/>
              </w:tabs>
            </w:pPr>
          </w:p>
          <w:p w14:paraId="1DC57436" w14:textId="77777777" w:rsidR="009E107B" w:rsidRPr="00464EAE" w:rsidRDefault="009E107B" w:rsidP="00B75747">
            <w:pPr>
              <w:tabs>
                <w:tab w:val="num" w:pos="2160"/>
              </w:tabs>
            </w:pPr>
          </w:p>
          <w:p w14:paraId="3B07F709" w14:textId="77777777" w:rsidR="009E107B" w:rsidRPr="00464EAE" w:rsidRDefault="009E107B" w:rsidP="00B75747">
            <w:pPr>
              <w:tabs>
                <w:tab w:val="num" w:pos="2160"/>
              </w:tabs>
            </w:pPr>
          </w:p>
          <w:p w14:paraId="3B9CEFAF" w14:textId="77777777" w:rsidR="009E107B" w:rsidRDefault="009E107B" w:rsidP="00B75747">
            <w:pPr>
              <w:tabs>
                <w:tab w:val="num" w:pos="2160"/>
              </w:tabs>
            </w:pPr>
          </w:p>
          <w:p w14:paraId="0EA3D722" w14:textId="77777777" w:rsidR="009E107B" w:rsidRPr="00464EAE" w:rsidRDefault="009E107B" w:rsidP="00B75747">
            <w:pPr>
              <w:tabs>
                <w:tab w:val="num" w:pos="2160"/>
              </w:tabs>
            </w:pPr>
          </w:p>
          <w:p w14:paraId="3E80DC90" w14:textId="77777777" w:rsidR="009E107B" w:rsidRPr="00464EAE" w:rsidRDefault="009E107B" w:rsidP="00B75747">
            <w:pPr>
              <w:tabs>
                <w:tab w:val="num" w:pos="2160"/>
              </w:tabs>
            </w:pPr>
          </w:p>
          <w:p w14:paraId="709A5667" w14:textId="77777777" w:rsidR="009E107B" w:rsidRPr="00464EAE" w:rsidRDefault="009E107B" w:rsidP="00B75747">
            <w:pPr>
              <w:tabs>
                <w:tab w:val="num" w:pos="2160"/>
              </w:tabs>
            </w:pPr>
          </w:p>
        </w:tc>
      </w:tr>
    </w:tbl>
    <w:p w14:paraId="2FEC71F7" w14:textId="77777777" w:rsidR="009E107B" w:rsidRDefault="009E107B" w:rsidP="009E107B">
      <w:pPr>
        <w:spacing w:before="120" w:after="120"/>
        <w:jc w:val="center"/>
        <w:sectPr w:rsidR="009E107B" w:rsidSect="001C15F6">
          <w:headerReference w:type="first" r:id="rId20"/>
          <w:pgSz w:w="12240" w:h="15840" w:code="1"/>
          <w:pgMar w:top="720" w:right="1080" w:bottom="720" w:left="1080" w:header="288"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CDCCC4D" w14:textId="77777777" w:rsidR="009E107B" w:rsidRPr="000E058E" w:rsidRDefault="009E107B" w:rsidP="009E107B">
      <w:pPr>
        <w:tabs>
          <w:tab w:val="left" w:pos="3240"/>
          <w:tab w:val="center" w:pos="5040"/>
        </w:tabs>
        <w:jc w:val="center"/>
        <w:rPr>
          <w:b/>
          <w:sz w:val="24"/>
          <w:szCs w:val="24"/>
        </w:rPr>
      </w:pPr>
      <w:r>
        <w:rPr>
          <w:b/>
          <w:sz w:val="24"/>
          <w:szCs w:val="24"/>
        </w:rPr>
        <w:lastRenderedPageBreak/>
        <w:t>Section 5: Award Requirements</w:t>
      </w:r>
    </w:p>
    <w:p w14:paraId="5D9668F5" w14:textId="77777777" w:rsidR="009E107B" w:rsidRDefault="009E107B" w:rsidP="009E107B">
      <w:pPr>
        <w:jc w:val="center"/>
        <w:rPr>
          <w:b/>
          <w:sz w:val="22"/>
          <w:szCs w:val="22"/>
          <w:u w:val="single"/>
        </w:rPr>
      </w:pPr>
    </w:p>
    <w:p w14:paraId="6E4567AD" w14:textId="77777777" w:rsidR="009E107B" w:rsidRPr="00BE1890" w:rsidRDefault="009E107B" w:rsidP="009E107B">
      <w:pPr>
        <w:jc w:val="center"/>
        <w:rPr>
          <w:b/>
          <w:sz w:val="22"/>
          <w:szCs w:val="22"/>
          <w:u w:val="single"/>
        </w:rPr>
      </w:pPr>
      <w:r>
        <w:rPr>
          <w:b/>
          <w:sz w:val="22"/>
          <w:szCs w:val="22"/>
          <w:u w:val="single"/>
        </w:rPr>
        <w:t>PRINCIPLE 7</w:t>
      </w:r>
    </w:p>
    <w:p w14:paraId="77A74E88" w14:textId="77777777" w:rsidR="009E107B" w:rsidRPr="00D82F48" w:rsidRDefault="009E107B" w:rsidP="009E107B">
      <w:pPr>
        <w:jc w:val="both"/>
        <w:rPr>
          <w:b/>
          <w:sz w:val="22"/>
          <w:szCs w:val="24"/>
        </w:rPr>
      </w:pPr>
    </w:p>
    <w:p w14:paraId="687CACD1" w14:textId="77777777" w:rsidR="009E6FBA" w:rsidRDefault="009E6FBA" w:rsidP="009E6FBA">
      <w:pPr>
        <w:rPr>
          <w:b/>
        </w:rPr>
      </w:pPr>
      <w:r w:rsidRPr="009E6FBA">
        <w:rPr>
          <w:b/>
        </w:rPr>
        <w:t>Quality and change: Quality higher education needs to be flexible, creative and innovative; developing and evolving to meet students’ needs, to justify the confidence of society and to maintain diversity</w:t>
      </w:r>
    </w:p>
    <w:p w14:paraId="11FEC00B" w14:textId="77777777" w:rsidR="009E107B" w:rsidRPr="00063591" w:rsidRDefault="009E107B" w:rsidP="00351DFE">
      <w:pPr>
        <w:spacing w:before="120"/>
        <w:ind w:firstLine="720"/>
        <w:rPr>
          <w:i/>
        </w:rPr>
      </w:pPr>
      <w:r w:rsidRPr="00063591">
        <w:rPr>
          <w:i/>
        </w:rPr>
        <w:t>Required Information</w:t>
      </w:r>
    </w:p>
    <w:p w14:paraId="751A31F8" w14:textId="77777777" w:rsidR="009E6FBA" w:rsidRPr="009E6FBA" w:rsidRDefault="009E6FBA" w:rsidP="009E6FBA">
      <w:pPr>
        <w:pStyle w:val="ListParagraph"/>
        <w:numPr>
          <w:ilvl w:val="0"/>
          <w:numId w:val="15"/>
        </w:numPr>
        <w:spacing w:after="0" w:line="240" w:lineRule="auto"/>
        <w:rPr>
          <w:rFonts w:ascii="Arial" w:eastAsia="Times New Roman" w:hAnsi="Arial" w:cs="Arial"/>
          <w:sz w:val="20"/>
          <w:szCs w:val="20"/>
        </w:rPr>
      </w:pPr>
      <w:r w:rsidRPr="009E6FBA">
        <w:rPr>
          <w:rFonts w:ascii="Arial" w:eastAsia="Times New Roman" w:hAnsi="Arial" w:cs="Arial"/>
          <w:sz w:val="20"/>
          <w:szCs w:val="20"/>
        </w:rPr>
        <w:t>Documentation of the provider’s commitment to innovation in its education programs and services</w:t>
      </w:r>
    </w:p>
    <w:p w14:paraId="08FBFE58" w14:textId="77777777" w:rsidR="009E6FBA" w:rsidRPr="009E6FBA" w:rsidRDefault="009E6FBA" w:rsidP="009E6FBA">
      <w:pPr>
        <w:pStyle w:val="ListParagraph"/>
        <w:numPr>
          <w:ilvl w:val="0"/>
          <w:numId w:val="15"/>
        </w:numPr>
        <w:spacing w:after="0" w:line="240" w:lineRule="auto"/>
        <w:rPr>
          <w:rFonts w:ascii="Arial" w:eastAsia="Times New Roman" w:hAnsi="Arial" w:cs="Arial"/>
          <w:sz w:val="20"/>
          <w:szCs w:val="20"/>
        </w:rPr>
      </w:pPr>
      <w:r w:rsidRPr="009E6FBA">
        <w:rPr>
          <w:rFonts w:ascii="Arial" w:eastAsia="Times New Roman" w:hAnsi="Arial" w:cs="Arial"/>
          <w:sz w:val="20"/>
          <w:szCs w:val="20"/>
        </w:rPr>
        <w:t>Evidence that these commitments have been implemented and the effectiveness of the various efforts</w:t>
      </w:r>
    </w:p>
    <w:p w14:paraId="46592433" w14:textId="77777777" w:rsidR="009E6FBA" w:rsidRDefault="009E6FBA" w:rsidP="009E6FBA">
      <w:pPr>
        <w:pStyle w:val="ListParagraph"/>
        <w:numPr>
          <w:ilvl w:val="0"/>
          <w:numId w:val="15"/>
        </w:numPr>
        <w:spacing w:after="0" w:line="240" w:lineRule="auto"/>
        <w:rPr>
          <w:rFonts w:ascii="Arial" w:eastAsia="Times New Roman" w:hAnsi="Arial" w:cs="Arial"/>
          <w:sz w:val="20"/>
          <w:szCs w:val="20"/>
        </w:rPr>
      </w:pPr>
      <w:r w:rsidRPr="009E6FBA">
        <w:rPr>
          <w:rFonts w:ascii="Arial" w:eastAsia="Times New Roman" w:hAnsi="Arial" w:cs="Arial"/>
          <w:sz w:val="20"/>
          <w:szCs w:val="20"/>
        </w:rPr>
        <w:t>Examples of successful efforts at innovation</w:t>
      </w:r>
    </w:p>
    <w:p w14:paraId="64CE9523" w14:textId="5DDF365F" w:rsidR="004455B7" w:rsidRPr="004455B7" w:rsidRDefault="007C61FD" w:rsidP="004455B7">
      <w:pPr>
        <w:pStyle w:val="ListParagraph"/>
        <w:numPr>
          <w:ilvl w:val="0"/>
          <w:numId w:val="15"/>
        </w:numPr>
        <w:spacing w:after="0" w:line="240" w:lineRule="auto"/>
        <w:rPr>
          <w:rFonts w:ascii="Arial" w:eastAsia="Times New Roman" w:hAnsi="Arial" w:cs="Arial"/>
          <w:sz w:val="20"/>
          <w:szCs w:val="20"/>
        </w:rPr>
      </w:pPr>
      <w:r>
        <w:rPr>
          <w:rFonts w:ascii="Arial" w:eastAsia="Times New Roman" w:hAnsi="Arial" w:cs="Arial"/>
          <w:sz w:val="20"/>
          <w:szCs w:val="20"/>
        </w:rPr>
        <w:t>Testimonials</w:t>
      </w:r>
      <w:r w:rsidR="004455B7">
        <w:rPr>
          <w:rFonts w:ascii="Arial" w:eastAsia="Times New Roman" w:hAnsi="Arial" w:cs="Arial"/>
          <w:sz w:val="20"/>
          <w:szCs w:val="20"/>
        </w:rPr>
        <w:t xml:space="preserve"> from external stakeholders (e.g., employers, civil society organizations or groups, receiving providers)</w:t>
      </w:r>
    </w:p>
    <w:p w14:paraId="643C4D09" w14:textId="77777777" w:rsidR="009E107B" w:rsidRPr="00643B00" w:rsidRDefault="009E107B" w:rsidP="00351DFE">
      <w:pPr>
        <w:tabs>
          <w:tab w:val="num" w:pos="2160"/>
        </w:tabs>
        <w:spacing w:before="160"/>
        <w:jc w:val="center"/>
        <w:rPr>
          <w:i/>
          <w:sz w:val="18"/>
          <w:szCs w:val="18"/>
        </w:rPr>
      </w:pPr>
      <w:r w:rsidRPr="00643B00">
        <w:rPr>
          <w:i/>
          <w:sz w:val="18"/>
          <w:szCs w:val="18"/>
        </w:rPr>
        <w:t xml:space="preserve">Response </w:t>
      </w:r>
      <w:r w:rsidR="002F7F7E">
        <w:rPr>
          <w:i/>
          <w:sz w:val="18"/>
          <w:szCs w:val="18"/>
        </w:rPr>
        <w:t>is to</w:t>
      </w:r>
      <w:r w:rsidRPr="00643B00">
        <w:rPr>
          <w:i/>
          <w:sz w:val="18"/>
          <w:szCs w:val="18"/>
        </w:rPr>
        <w:t xml:space="preserve"> be limited to </w:t>
      </w:r>
      <w:r>
        <w:rPr>
          <w:i/>
          <w:sz w:val="18"/>
          <w:szCs w:val="18"/>
        </w:rPr>
        <w:t>one-to-</w:t>
      </w:r>
      <w:r w:rsidRPr="00643B00">
        <w:rPr>
          <w:i/>
          <w:sz w:val="18"/>
          <w:szCs w:val="18"/>
        </w:rPr>
        <w:t>two pages. The following text box may be increased in size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E107B" w:rsidRPr="00464EAE" w14:paraId="1EEDDBB6" w14:textId="77777777" w:rsidTr="00B75747">
        <w:trPr>
          <w:trHeight w:val="9935"/>
        </w:trPr>
        <w:tc>
          <w:tcPr>
            <w:tcW w:w="10296" w:type="dxa"/>
          </w:tcPr>
          <w:p w14:paraId="78642CA1" w14:textId="77777777" w:rsidR="009E107B" w:rsidRPr="00464EAE" w:rsidRDefault="009E107B" w:rsidP="00B75747">
            <w:pPr>
              <w:tabs>
                <w:tab w:val="num" w:pos="2160"/>
              </w:tabs>
            </w:pPr>
          </w:p>
          <w:p w14:paraId="36111EF0" w14:textId="77777777" w:rsidR="009E107B" w:rsidRPr="00464EAE" w:rsidRDefault="009E107B" w:rsidP="00B75747">
            <w:pPr>
              <w:tabs>
                <w:tab w:val="num" w:pos="2160"/>
              </w:tabs>
            </w:pPr>
          </w:p>
          <w:p w14:paraId="49DCC02B" w14:textId="77777777" w:rsidR="009E107B" w:rsidRPr="00464EAE" w:rsidRDefault="009E107B" w:rsidP="00B75747">
            <w:pPr>
              <w:tabs>
                <w:tab w:val="num" w:pos="2160"/>
              </w:tabs>
            </w:pPr>
          </w:p>
          <w:p w14:paraId="34C50970" w14:textId="77777777" w:rsidR="009E107B" w:rsidRPr="00464EAE" w:rsidRDefault="009E107B" w:rsidP="00B75747">
            <w:pPr>
              <w:tabs>
                <w:tab w:val="num" w:pos="2160"/>
              </w:tabs>
            </w:pPr>
          </w:p>
          <w:p w14:paraId="0607E309" w14:textId="77777777" w:rsidR="009E107B" w:rsidRPr="00464EAE" w:rsidRDefault="009E107B" w:rsidP="00B75747">
            <w:pPr>
              <w:tabs>
                <w:tab w:val="num" w:pos="2160"/>
              </w:tabs>
            </w:pPr>
          </w:p>
          <w:p w14:paraId="779D7F79" w14:textId="77777777" w:rsidR="009E107B" w:rsidRPr="00464EAE" w:rsidRDefault="009E107B" w:rsidP="00B75747">
            <w:pPr>
              <w:tabs>
                <w:tab w:val="num" w:pos="2160"/>
              </w:tabs>
            </w:pPr>
          </w:p>
          <w:p w14:paraId="70302F6D" w14:textId="77777777" w:rsidR="009E107B" w:rsidRPr="00464EAE" w:rsidRDefault="009E107B" w:rsidP="00B75747">
            <w:pPr>
              <w:tabs>
                <w:tab w:val="num" w:pos="2160"/>
              </w:tabs>
            </w:pPr>
          </w:p>
          <w:p w14:paraId="03986D26" w14:textId="77777777" w:rsidR="009E107B" w:rsidRPr="00464EAE" w:rsidRDefault="009E107B" w:rsidP="00B75747">
            <w:pPr>
              <w:tabs>
                <w:tab w:val="num" w:pos="2160"/>
              </w:tabs>
            </w:pPr>
          </w:p>
          <w:p w14:paraId="09A00AB9" w14:textId="77777777" w:rsidR="009E107B" w:rsidRPr="00464EAE" w:rsidRDefault="009E107B" w:rsidP="00B75747">
            <w:pPr>
              <w:tabs>
                <w:tab w:val="num" w:pos="2160"/>
              </w:tabs>
            </w:pPr>
          </w:p>
          <w:p w14:paraId="5BC80C5C" w14:textId="77777777" w:rsidR="009E107B" w:rsidRPr="00464EAE" w:rsidRDefault="009E107B" w:rsidP="00B75747">
            <w:pPr>
              <w:tabs>
                <w:tab w:val="left" w:pos="3260"/>
              </w:tabs>
            </w:pPr>
          </w:p>
          <w:p w14:paraId="248F0542" w14:textId="77777777" w:rsidR="009E107B" w:rsidRPr="00464EAE" w:rsidRDefault="009E107B" w:rsidP="00B75747">
            <w:pPr>
              <w:tabs>
                <w:tab w:val="num" w:pos="2160"/>
              </w:tabs>
            </w:pPr>
          </w:p>
          <w:p w14:paraId="1DC974AB" w14:textId="77777777" w:rsidR="009E107B" w:rsidRPr="00464EAE" w:rsidRDefault="009E107B" w:rsidP="00B75747">
            <w:pPr>
              <w:tabs>
                <w:tab w:val="num" w:pos="2160"/>
              </w:tabs>
            </w:pPr>
          </w:p>
          <w:p w14:paraId="548D86BB" w14:textId="77777777" w:rsidR="009E107B" w:rsidRPr="00464EAE" w:rsidRDefault="009E107B" w:rsidP="00B75747">
            <w:pPr>
              <w:tabs>
                <w:tab w:val="num" w:pos="2160"/>
              </w:tabs>
            </w:pPr>
          </w:p>
          <w:p w14:paraId="5476A021" w14:textId="77777777" w:rsidR="009E107B" w:rsidRPr="00464EAE" w:rsidRDefault="009E107B" w:rsidP="00B75747">
            <w:pPr>
              <w:tabs>
                <w:tab w:val="num" w:pos="2160"/>
              </w:tabs>
            </w:pPr>
          </w:p>
          <w:p w14:paraId="65E9F6EA" w14:textId="77777777" w:rsidR="009E107B" w:rsidRPr="00464EAE" w:rsidRDefault="009E107B" w:rsidP="00B75747">
            <w:pPr>
              <w:tabs>
                <w:tab w:val="num" w:pos="2160"/>
              </w:tabs>
            </w:pPr>
          </w:p>
          <w:p w14:paraId="5BB2628C" w14:textId="77777777" w:rsidR="009E107B" w:rsidRPr="00464EAE" w:rsidRDefault="009E107B" w:rsidP="00B75747">
            <w:pPr>
              <w:tabs>
                <w:tab w:val="num" w:pos="2160"/>
              </w:tabs>
            </w:pPr>
          </w:p>
          <w:p w14:paraId="657B7225" w14:textId="77777777" w:rsidR="009E107B" w:rsidRPr="00464EAE" w:rsidRDefault="009E107B" w:rsidP="00B75747">
            <w:pPr>
              <w:tabs>
                <w:tab w:val="num" w:pos="2160"/>
              </w:tabs>
            </w:pPr>
          </w:p>
          <w:p w14:paraId="4BD6D4C0" w14:textId="77777777" w:rsidR="009E107B" w:rsidRPr="00464EAE" w:rsidRDefault="009E107B" w:rsidP="00B75747">
            <w:pPr>
              <w:tabs>
                <w:tab w:val="num" w:pos="2160"/>
              </w:tabs>
            </w:pPr>
          </w:p>
          <w:p w14:paraId="0BACA564" w14:textId="77777777" w:rsidR="009E107B" w:rsidRPr="00464EAE" w:rsidRDefault="009E107B" w:rsidP="00B75747">
            <w:pPr>
              <w:tabs>
                <w:tab w:val="num" w:pos="2160"/>
              </w:tabs>
            </w:pPr>
          </w:p>
          <w:p w14:paraId="7951A66C" w14:textId="77777777" w:rsidR="009E107B" w:rsidRPr="00464EAE" w:rsidRDefault="009E107B" w:rsidP="00B75747">
            <w:pPr>
              <w:tabs>
                <w:tab w:val="num" w:pos="2160"/>
              </w:tabs>
            </w:pPr>
          </w:p>
          <w:p w14:paraId="4C6A66CF" w14:textId="77777777" w:rsidR="009E107B" w:rsidRPr="00464EAE" w:rsidRDefault="009E107B" w:rsidP="00B75747">
            <w:pPr>
              <w:tabs>
                <w:tab w:val="num" w:pos="2160"/>
              </w:tabs>
            </w:pPr>
          </w:p>
          <w:p w14:paraId="28F6EA7E" w14:textId="77777777" w:rsidR="009E107B" w:rsidRPr="00464EAE" w:rsidRDefault="009E107B" w:rsidP="00B75747">
            <w:pPr>
              <w:tabs>
                <w:tab w:val="num" w:pos="2160"/>
              </w:tabs>
            </w:pPr>
          </w:p>
          <w:p w14:paraId="238EAEB4" w14:textId="77777777" w:rsidR="009E107B" w:rsidRPr="00464EAE" w:rsidRDefault="009E107B" w:rsidP="00B75747">
            <w:pPr>
              <w:tabs>
                <w:tab w:val="num" w:pos="2160"/>
              </w:tabs>
            </w:pPr>
          </w:p>
          <w:p w14:paraId="33D0FB72" w14:textId="77777777" w:rsidR="009E107B" w:rsidRPr="00464EAE" w:rsidRDefault="009E107B" w:rsidP="00B75747">
            <w:pPr>
              <w:tabs>
                <w:tab w:val="num" w:pos="2160"/>
              </w:tabs>
            </w:pPr>
          </w:p>
          <w:p w14:paraId="734B05E6" w14:textId="77777777" w:rsidR="009E107B" w:rsidRPr="00464EAE" w:rsidRDefault="009E107B" w:rsidP="00B75747">
            <w:pPr>
              <w:tabs>
                <w:tab w:val="num" w:pos="2160"/>
              </w:tabs>
            </w:pPr>
          </w:p>
          <w:p w14:paraId="202E3F51" w14:textId="77777777" w:rsidR="009E107B" w:rsidRDefault="009E107B" w:rsidP="00B75747">
            <w:pPr>
              <w:tabs>
                <w:tab w:val="num" w:pos="2160"/>
              </w:tabs>
            </w:pPr>
          </w:p>
          <w:p w14:paraId="293FDC85" w14:textId="77777777" w:rsidR="009E107B" w:rsidRDefault="009E107B" w:rsidP="00B75747">
            <w:pPr>
              <w:tabs>
                <w:tab w:val="num" w:pos="2160"/>
              </w:tabs>
            </w:pPr>
          </w:p>
          <w:p w14:paraId="11FBA8D8" w14:textId="77777777" w:rsidR="009E107B" w:rsidRDefault="009E107B" w:rsidP="00B75747">
            <w:pPr>
              <w:tabs>
                <w:tab w:val="num" w:pos="2160"/>
              </w:tabs>
            </w:pPr>
          </w:p>
          <w:p w14:paraId="7E8927BA" w14:textId="77777777" w:rsidR="009E107B" w:rsidRDefault="009E107B" w:rsidP="00B75747">
            <w:pPr>
              <w:tabs>
                <w:tab w:val="num" w:pos="2160"/>
              </w:tabs>
            </w:pPr>
          </w:p>
          <w:p w14:paraId="6EC612CA" w14:textId="77777777" w:rsidR="009E107B" w:rsidRDefault="009E107B" w:rsidP="00B75747">
            <w:pPr>
              <w:tabs>
                <w:tab w:val="num" w:pos="2160"/>
              </w:tabs>
            </w:pPr>
          </w:p>
          <w:p w14:paraId="3FCBB1EA" w14:textId="77777777" w:rsidR="009E107B" w:rsidRDefault="009E107B" w:rsidP="00B75747">
            <w:pPr>
              <w:tabs>
                <w:tab w:val="num" w:pos="2160"/>
              </w:tabs>
            </w:pPr>
          </w:p>
          <w:p w14:paraId="04753275" w14:textId="77777777" w:rsidR="009E107B" w:rsidRDefault="009E107B" w:rsidP="00B75747">
            <w:pPr>
              <w:tabs>
                <w:tab w:val="num" w:pos="2160"/>
              </w:tabs>
            </w:pPr>
          </w:p>
          <w:p w14:paraId="1F1D5AD1" w14:textId="77777777" w:rsidR="009E107B" w:rsidRDefault="009E107B" w:rsidP="00B75747">
            <w:pPr>
              <w:tabs>
                <w:tab w:val="num" w:pos="2160"/>
              </w:tabs>
            </w:pPr>
          </w:p>
          <w:p w14:paraId="4431D320" w14:textId="77777777" w:rsidR="009E107B" w:rsidRDefault="009E107B" w:rsidP="00B75747">
            <w:pPr>
              <w:tabs>
                <w:tab w:val="num" w:pos="2160"/>
              </w:tabs>
            </w:pPr>
          </w:p>
          <w:p w14:paraId="467D4C3D" w14:textId="77777777" w:rsidR="009E107B" w:rsidRDefault="009E107B" w:rsidP="00B75747">
            <w:pPr>
              <w:tabs>
                <w:tab w:val="num" w:pos="2160"/>
              </w:tabs>
            </w:pPr>
          </w:p>
          <w:p w14:paraId="4FE2A34A" w14:textId="77777777" w:rsidR="009E107B" w:rsidRDefault="009E107B" w:rsidP="00B75747">
            <w:pPr>
              <w:tabs>
                <w:tab w:val="num" w:pos="2160"/>
              </w:tabs>
            </w:pPr>
          </w:p>
          <w:p w14:paraId="449F33A3" w14:textId="77777777" w:rsidR="009E107B" w:rsidRPr="00464EAE" w:rsidRDefault="009E107B" w:rsidP="00B75747">
            <w:pPr>
              <w:tabs>
                <w:tab w:val="num" w:pos="2160"/>
              </w:tabs>
            </w:pPr>
          </w:p>
          <w:p w14:paraId="2A8CC151" w14:textId="77777777" w:rsidR="009E107B" w:rsidRPr="00464EAE" w:rsidRDefault="009E107B" w:rsidP="00B75747">
            <w:pPr>
              <w:tabs>
                <w:tab w:val="num" w:pos="2160"/>
              </w:tabs>
            </w:pPr>
          </w:p>
          <w:p w14:paraId="74E116BE" w14:textId="77777777" w:rsidR="009E107B" w:rsidRDefault="009E107B" w:rsidP="00B75747">
            <w:pPr>
              <w:tabs>
                <w:tab w:val="num" w:pos="2160"/>
              </w:tabs>
            </w:pPr>
          </w:p>
          <w:p w14:paraId="7A325A73" w14:textId="77777777" w:rsidR="009E107B" w:rsidRPr="00464EAE" w:rsidRDefault="009E107B" w:rsidP="00B75747">
            <w:pPr>
              <w:tabs>
                <w:tab w:val="num" w:pos="2160"/>
              </w:tabs>
            </w:pPr>
          </w:p>
          <w:p w14:paraId="78C4EF7A" w14:textId="77777777" w:rsidR="009E107B" w:rsidRPr="00464EAE" w:rsidRDefault="009E107B" w:rsidP="00B75747">
            <w:pPr>
              <w:tabs>
                <w:tab w:val="num" w:pos="2160"/>
              </w:tabs>
            </w:pPr>
          </w:p>
          <w:p w14:paraId="36240558" w14:textId="77777777" w:rsidR="009E107B" w:rsidRPr="00464EAE" w:rsidRDefault="009E107B" w:rsidP="00B75747">
            <w:pPr>
              <w:tabs>
                <w:tab w:val="num" w:pos="2160"/>
              </w:tabs>
            </w:pPr>
          </w:p>
        </w:tc>
      </w:tr>
    </w:tbl>
    <w:p w14:paraId="26128752" w14:textId="77777777" w:rsidR="00EF3873" w:rsidRPr="00464EAE" w:rsidRDefault="00EF3873" w:rsidP="00F7729B">
      <w:pPr>
        <w:spacing w:before="120" w:after="120"/>
        <w:jc w:val="center"/>
      </w:pPr>
    </w:p>
    <w:sectPr w:rsidR="00EF3873" w:rsidRPr="00464EAE" w:rsidSect="001C15F6">
      <w:headerReference w:type="first" r:id="rId21"/>
      <w:pgSz w:w="12240" w:h="15840" w:code="1"/>
      <w:pgMar w:top="720" w:right="1080" w:bottom="720" w:left="1080" w:header="288"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60275" w14:textId="77777777" w:rsidR="00850BD9" w:rsidRDefault="00850BD9">
      <w:r>
        <w:separator/>
      </w:r>
    </w:p>
  </w:endnote>
  <w:endnote w:type="continuationSeparator" w:id="0">
    <w:p w14:paraId="067CED71" w14:textId="77777777" w:rsidR="00850BD9" w:rsidRDefault="0085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DE1D" w14:textId="5A614265" w:rsidR="00E31DA5" w:rsidRPr="005C1B7C" w:rsidRDefault="0058608A">
    <w:pPr>
      <w:pStyle w:val="Footer"/>
      <w:rPr>
        <w:sz w:val="18"/>
      </w:rPr>
    </w:pPr>
    <w:r w:rsidRPr="002F7F7E">
      <w:rPr>
        <w:i/>
        <w:sz w:val="18"/>
      </w:rPr>
      <w:t>Council for Higher Education Accreditation/International Quality Group</w:t>
    </w:r>
    <w:r>
      <w:rPr>
        <w:i/>
        <w:sz w:val="18"/>
      </w:rPr>
      <w:t xml:space="preserve"> July 2019 </w:t>
    </w:r>
    <w:r w:rsidR="00E31DA5" w:rsidRPr="005C1B7C">
      <w:rPr>
        <w:sz w:val="18"/>
      </w:rPr>
      <w:tab/>
    </w:r>
    <w:r w:rsidR="00E31DA5" w:rsidRPr="005C1B7C">
      <w:rPr>
        <w:sz w:val="18"/>
      </w:rPr>
      <w:tab/>
      <w:t xml:space="preserve">Page </w:t>
    </w:r>
    <w:r w:rsidR="00E31DA5" w:rsidRPr="005C1B7C">
      <w:rPr>
        <w:sz w:val="18"/>
      </w:rPr>
      <w:fldChar w:fldCharType="begin"/>
    </w:r>
    <w:r w:rsidR="00E31DA5" w:rsidRPr="005C1B7C">
      <w:rPr>
        <w:sz w:val="18"/>
      </w:rPr>
      <w:instrText xml:space="preserve"> PAGE   \* MERGEFORMAT </w:instrText>
    </w:r>
    <w:r w:rsidR="00E31DA5" w:rsidRPr="005C1B7C">
      <w:rPr>
        <w:sz w:val="18"/>
      </w:rPr>
      <w:fldChar w:fldCharType="separate"/>
    </w:r>
    <w:r w:rsidR="0056620E">
      <w:rPr>
        <w:noProof/>
        <w:sz w:val="18"/>
      </w:rPr>
      <w:t>6</w:t>
    </w:r>
    <w:r w:rsidR="00E31DA5" w:rsidRPr="005C1B7C">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EC9B" w14:textId="0DBCDB3C" w:rsidR="008D5EE5" w:rsidRPr="002F7F7E" w:rsidRDefault="00E31DA5" w:rsidP="002F7F7E">
    <w:pPr>
      <w:rPr>
        <w:i/>
        <w:sz w:val="18"/>
      </w:rPr>
    </w:pPr>
    <w:r w:rsidRPr="002F7F7E">
      <w:rPr>
        <w:i/>
        <w:sz w:val="18"/>
      </w:rPr>
      <w:t>Council for Higher Education Accreditation</w:t>
    </w:r>
    <w:r w:rsidR="003E7767" w:rsidRPr="002F7F7E">
      <w:rPr>
        <w:i/>
        <w:sz w:val="18"/>
      </w:rPr>
      <w:t>/International Quality Group</w:t>
    </w:r>
    <w:r w:rsidR="008D5EE5" w:rsidRPr="002F7F7E">
      <w:rPr>
        <w:i/>
        <w:sz w:val="18"/>
      </w:rPr>
      <w:t xml:space="preserve">       Ju</w:t>
    </w:r>
    <w:r w:rsidR="002F7F7E">
      <w:rPr>
        <w:i/>
        <w:sz w:val="18"/>
      </w:rPr>
      <w:t>ly</w:t>
    </w:r>
    <w:r w:rsidR="008D5EE5" w:rsidRPr="002F7F7E">
      <w:rPr>
        <w:i/>
        <w:sz w:val="18"/>
      </w:rPr>
      <w:t xml:space="preserve"> 201</w:t>
    </w:r>
    <w:r w:rsidR="0058608A">
      <w:rPr>
        <w:i/>
        <w:sz w:val="18"/>
      </w:rPr>
      <w:t>9</w:t>
    </w:r>
    <w:r w:rsidR="00862993">
      <w:rPr>
        <w:i/>
        <w:sz w:val="18"/>
      </w:rPr>
      <w:tab/>
    </w:r>
    <w:r w:rsidR="00862993">
      <w:rPr>
        <w:i/>
        <w:sz w:val="18"/>
      </w:rPr>
      <w:tab/>
    </w:r>
    <w:r w:rsidR="00862993">
      <w:rPr>
        <w:i/>
        <w:sz w:val="18"/>
      </w:rPr>
      <w:tab/>
    </w:r>
    <w:r w:rsidR="00862993">
      <w:rPr>
        <w:i/>
        <w:sz w:val="18"/>
      </w:rPr>
      <w:tab/>
    </w:r>
    <w:r w:rsidR="00862993">
      <w:rPr>
        <w:sz w:val="18"/>
      </w:rPr>
      <w:t xml:space="preserve">Page </w:t>
    </w:r>
    <w:r w:rsidR="00862993" w:rsidRPr="00B50398">
      <w:rPr>
        <w:sz w:val="18"/>
      </w:rPr>
      <w:fldChar w:fldCharType="begin"/>
    </w:r>
    <w:r w:rsidR="00862993" w:rsidRPr="00B50398">
      <w:rPr>
        <w:sz w:val="18"/>
      </w:rPr>
      <w:instrText xml:space="preserve"> PAGE   \* MERGEFORMAT </w:instrText>
    </w:r>
    <w:r w:rsidR="00862993" w:rsidRPr="00B50398">
      <w:rPr>
        <w:sz w:val="18"/>
      </w:rPr>
      <w:fldChar w:fldCharType="separate"/>
    </w:r>
    <w:r w:rsidR="00862993">
      <w:rPr>
        <w:sz w:val="18"/>
      </w:rPr>
      <w:t>2</w:t>
    </w:r>
    <w:r w:rsidR="00862993" w:rsidRPr="00B50398">
      <w:rPr>
        <w:sz w:val="18"/>
      </w:rPr>
      <w:fldChar w:fldCharType="end"/>
    </w:r>
  </w:p>
  <w:p w14:paraId="0576F34B" w14:textId="77777777" w:rsidR="00E31DA5" w:rsidRPr="00E40FB1" w:rsidRDefault="00E31DA5" w:rsidP="00790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17C8" w14:textId="47EA7B72" w:rsidR="00E31DA5" w:rsidRDefault="00E31DA5" w:rsidP="00191F51">
    <w:pPr>
      <w:pStyle w:val="Footer"/>
      <w:tabs>
        <w:tab w:val="clear" w:pos="4320"/>
        <w:tab w:val="center" w:pos="6120"/>
      </w:tabs>
    </w:pPr>
    <w:r w:rsidRPr="002F7F7E">
      <w:rPr>
        <w:i/>
        <w:sz w:val="18"/>
      </w:rPr>
      <w:t>Council for Higher Education Accreditation</w:t>
    </w:r>
    <w:r w:rsidR="003E7767" w:rsidRPr="002F7F7E">
      <w:rPr>
        <w:i/>
        <w:sz w:val="18"/>
      </w:rPr>
      <w:t>/International Quality Group</w:t>
    </w:r>
    <w:r w:rsidR="00191F51">
      <w:rPr>
        <w:i/>
        <w:sz w:val="18"/>
      </w:rPr>
      <w:t xml:space="preserve"> </w:t>
    </w:r>
    <w:r w:rsidR="00191F51">
      <w:rPr>
        <w:i/>
        <w:sz w:val="18"/>
      </w:rPr>
      <w:tab/>
      <w:t>July 201</w:t>
    </w:r>
    <w:r w:rsidR="0058608A">
      <w:rPr>
        <w:i/>
        <w:sz w:val="18"/>
      </w:rPr>
      <w:t>9</w:t>
    </w:r>
    <w:r w:rsidRPr="005C1B7C">
      <w:rPr>
        <w:sz w:val="18"/>
      </w:rPr>
      <w:tab/>
    </w:r>
    <w:r w:rsidR="003E7767">
      <w:rPr>
        <w:sz w:val="18"/>
      </w:rPr>
      <w:tab/>
    </w:r>
    <w:r>
      <w:rPr>
        <w:sz w:val="18"/>
      </w:rPr>
      <w:t xml:space="preserve">Page </w:t>
    </w:r>
    <w:r w:rsidRPr="00B50398">
      <w:rPr>
        <w:sz w:val="18"/>
      </w:rPr>
      <w:fldChar w:fldCharType="begin"/>
    </w:r>
    <w:r w:rsidRPr="00B50398">
      <w:rPr>
        <w:sz w:val="18"/>
      </w:rPr>
      <w:instrText xml:space="preserve"> PAGE   \* MERGEFORMAT </w:instrText>
    </w:r>
    <w:r w:rsidRPr="00B50398">
      <w:rPr>
        <w:sz w:val="18"/>
      </w:rPr>
      <w:fldChar w:fldCharType="separate"/>
    </w:r>
    <w:r w:rsidR="008D2A09">
      <w:rPr>
        <w:noProof/>
        <w:sz w:val="18"/>
      </w:rPr>
      <w:t>8</w:t>
    </w:r>
    <w:r w:rsidRPr="00B50398">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599F4" w14:textId="77777777" w:rsidR="00850BD9" w:rsidRDefault="00850BD9">
      <w:r>
        <w:separator/>
      </w:r>
    </w:p>
  </w:footnote>
  <w:footnote w:type="continuationSeparator" w:id="0">
    <w:p w14:paraId="0BD32E05" w14:textId="77777777" w:rsidR="00850BD9" w:rsidRDefault="0085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5FD9" w14:textId="77777777" w:rsidR="00E31DA5" w:rsidRDefault="00E31DA5" w:rsidP="00D82F48">
    <w:pPr>
      <w:pStyle w:val="Header"/>
      <w:jc w:val="center"/>
    </w:pPr>
  </w:p>
  <w:p w14:paraId="5228EE8F" w14:textId="77777777" w:rsidR="00E31DA5" w:rsidRDefault="00E31D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3020" w14:textId="77777777" w:rsidR="009E107B" w:rsidRPr="00464EAE" w:rsidRDefault="009E107B" w:rsidP="001C15F6">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7396" w14:textId="77777777" w:rsidR="00E31DA5" w:rsidRDefault="00E31DA5" w:rsidP="00D82F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076E" w14:textId="77777777" w:rsidR="00E31DA5" w:rsidRDefault="00E31DA5" w:rsidP="00D82F4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4466" w14:textId="77777777" w:rsidR="00E31DA5" w:rsidRPr="001C15F6" w:rsidRDefault="00E31DA5" w:rsidP="001C15F6">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7B3F" w14:textId="77777777" w:rsidR="00E31DA5" w:rsidRPr="001C15F6" w:rsidRDefault="00E31DA5" w:rsidP="001C15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6CB5" w14:textId="77777777" w:rsidR="00E31DA5" w:rsidRPr="00464EAE" w:rsidRDefault="00E31DA5" w:rsidP="009C5A62">
    <w:pPr>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C22B" w14:textId="77777777" w:rsidR="00E31DA5" w:rsidRPr="00464EAE" w:rsidRDefault="00E31DA5" w:rsidP="001C15F6">
    <w:pP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16EB" w14:textId="77777777" w:rsidR="009E107B" w:rsidRPr="00464EAE" w:rsidRDefault="009E107B" w:rsidP="001C15F6">
    <w:pP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0BA9" w14:textId="77777777" w:rsidR="009E107B" w:rsidRPr="00464EAE" w:rsidRDefault="009E107B" w:rsidP="001C15F6">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BDF"/>
    <w:multiLevelType w:val="hybridMultilevel"/>
    <w:tmpl w:val="8AFEA2E4"/>
    <w:lvl w:ilvl="0" w:tplc="F48C5AA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777F7"/>
    <w:multiLevelType w:val="hybridMultilevel"/>
    <w:tmpl w:val="1AB4AD44"/>
    <w:lvl w:ilvl="0" w:tplc="030053F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C81CDB"/>
    <w:multiLevelType w:val="hybridMultilevel"/>
    <w:tmpl w:val="4CEA223A"/>
    <w:lvl w:ilvl="0" w:tplc="31667C8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C131C2"/>
    <w:multiLevelType w:val="hybridMultilevel"/>
    <w:tmpl w:val="4334B5D2"/>
    <w:lvl w:ilvl="0" w:tplc="8BB2B096">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BD5C23"/>
    <w:multiLevelType w:val="hybridMultilevel"/>
    <w:tmpl w:val="C680AE9A"/>
    <w:lvl w:ilvl="0" w:tplc="8BB2B09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C6632E"/>
    <w:multiLevelType w:val="hybridMultilevel"/>
    <w:tmpl w:val="38D804AE"/>
    <w:lvl w:ilvl="0" w:tplc="8BB2B0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0C2E83"/>
    <w:multiLevelType w:val="hybridMultilevel"/>
    <w:tmpl w:val="86981F1A"/>
    <w:lvl w:ilvl="0" w:tplc="F62240F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952B68"/>
    <w:multiLevelType w:val="hybridMultilevel"/>
    <w:tmpl w:val="D53CDC86"/>
    <w:lvl w:ilvl="0" w:tplc="F5741A1A">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C06055"/>
    <w:multiLevelType w:val="hybridMultilevel"/>
    <w:tmpl w:val="CB60A5CA"/>
    <w:lvl w:ilvl="0" w:tplc="2DA2E50A">
      <w:start w:val="1"/>
      <w:numFmt w:val="bullet"/>
      <w:lvlText w:val=""/>
      <w:lvlJc w:val="left"/>
      <w:pPr>
        <w:tabs>
          <w:tab w:val="num" w:pos="1440"/>
        </w:tabs>
        <w:ind w:left="144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E0D99"/>
    <w:multiLevelType w:val="hybridMultilevel"/>
    <w:tmpl w:val="BCBC1764"/>
    <w:lvl w:ilvl="0" w:tplc="8BB2B0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A475B"/>
    <w:multiLevelType w:val="hybridMultilevel"/>
    <w:tmpl w:val="F912AD8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BB20F7"/>
    <w:multiLevelType w:val="hybridMultilevel"/>
    <w:tmpl w:val="DCBCC79E"/>
    <w:lvl w:ilvl="0" w:tplc="8BB2B09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3597551"/>
    <w:multiLevelType w:val="hybridMultilevel"/>
    <w:tmpl w:val="53E2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52168"/>
    <w:multiLevelType w:val="hybridMultilevel"/>
    <w:tmpl w:val="90EAC3F0"/>
    <w:lvl w:ilvl="0" w:tplc="8BB2B0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5567FC"/>
    <w:multiLevelType w:val="hybridMultilevel"/>
    <w:tmpl w:val="1F042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9"/>
  </w:num>
  <w:num w:numId="5">
    <w:abstractNumId w:val="11"/>
  </w:num>
  <w:num w:numId="6">
    <w:abstractNumId w:val="4"/>
  </w:num>
  <w:num w:numId="7">
    <w:abstractNumId w:val="8"/>
  </w:num>
  <w:num w:numId="8">
    <w:abstractNumId w:val="14"/>
  </w:num>
  <w:num w:numId="9">
    <w:abstractNumId w:val="12"/>
  </w:num>
  <w:num w:numId="10">
    <w:abstractNumId w:val="0"/>
  </w:num>
  <w:num w:numId="11">
    <w:abstractNumId w:val="1"/>
  </w:num>
  <w:num w:numId="12">
    <w:abstractNumId w:val="7"/>
  </w:num>
  <w:num w:numId="13">
    <w:abstractNumId w:val="6"/>
  </w:num>
  <w:num w:numId="14">
    <w:abstractNumId w:val="2"/>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C9"/>
    <w:rsid w:val="00000562"/>
    <w:rsid w:val="00000B6F"/>
    <w:rsid w:val="0000134E"/>
    <w:rsid w:val="00010A75"/>
    <w:rsid w:val="0002635E"/>
    <w:rsid w:val="00032FDA"/>
    <w:rsid w:val="00033FAB"/>
    <w:rsid w:val="000617AC"/>
    <w:rsid w:val="00063591"/>
    <w:rsid w:val="0007753E"/>
    <w:rsid w:val="00085CA3"/>
    <w:rsid w:val="000C1ECE"/>
    <w:rsid w:val="000D3C4C"/>
    <w:rsid w:val="000D79D3"/>
    <w:rsid w:val="000E058E"/>
    <w:rsid w:val="000F0F76"/>
    <w:rsid w:val="000F2038"/>
    <w:rsid w:val="000F62D8"/>
    <w:rsid w:val="00102DD9"/>
    <w:rsid w:val="00123589"/>
    <w:rsid w:val="00126C17"/>
    <w:rsid w:val="00131549"/>
    <w:rsid w:val="00147CBC"/>
    <w:rsid w:val="001543E4"/>
    <w:rsid w:val="00160F15"/>
    <w:rsid w:val="001737ED"/>
    <w:rsid w:val="0017462A"/>
    <w:rsid w:val="00174C3C"/>
    <w:rsid w:val="001771A6"/>
    <w:rsid w:val="00183E84"/>
    <w:rsid w:val="00191F51"/>
    <w:rsid w:val="00196CF5"/>
    <w:rsid w:val="001A4213"/>
    <w:rsid w:val="001A7A40"/>
    <w:rsid w:val="001C15F6"/>
    <w:rsid w:val="001C6505"/>
    <w:rsid w:val="001D494C"/>
    <w:rsid w:val="001D6704"/>
    <w:rsid w:val="001E0B09"/>
    <w:rsid w:val="001F3A9A"/>
    <w:rsid w:val="00201A2E"/>
    <w:rsid w:val="002046C7"/>
    <w:rsid w:val="002156BE"/>
    <w:rsid w:val="00217DD4"/>
    <w:rsid w:val="0023350A"/>
    <w:rsid w:val="00236198"/>
    <w:rsid w:val="0024706E"/>
    <w:rsid w:val="00247166"/>
    <w:rsid w:val="0025325F"/>
    <w:rsid w:val="002578A7"/>
    <w:rsid w:val="00271CC4"/>
    <w:rsid w:val="002A64E2"/>
    <w:rsid w:val="002B1432"/>
    <w:rsid w:val="002B7422"/>
    <w:rsid w:val="002C0DCE"/>
    <w:rsid w:val="002D3986"/>
    <w:rsid w:val="002D3B6E"/>
    <w:rsid w:val="002E3068"/>
    <w:rsid w:val="002E4981"/>
    <w:rsid w:val="002E7028"/>
    <w:rsid w:val="002F2B91"/>
    <w:rsid w:val="002F7292"/>
    <w:rsid w:val="002F7F7E"/>
    <w:rsid w:val="003010FC"/>
    <w:rsid w:val="003310EC"/>
    <w:rsid w:val="00332249"/>
    <w:rsid w:val="00341AD3"/>
    <w:rsid w:val="00343EE4"/>
    <w:rsid w:val="00351DFE"/>
    <w:rsid w:val="003564B9"/>
    <w:rsid w:val="0035777D"/>
    <w:rsid w:val="00381378"/>
    <w:rsid w:val="00385F9B"/>
    <w:rsid w:val="003959C6"/>
    <w:rsid w:val="003B38FF"/>
    <w:rsid w:val="003E4DC3"/>
    <w:rsid w:val="003E7767"/>
    <w:rsid w:val="003F3D6F"/>
    <w:rsid w:val="003F6646"/>
    <w:rsid w:val="003F74B3"/>
    <w:rsid w:val="00404681"/>
    <w:rsid w:val="0040733F"/>
    <w:rsid w:val="00413781"/>
    <w:rsid w:val="0042441C"/>
    <w:rsid w:val="00431B06"/>
    <w:rsid w:val="004339E4"/>
    <w:rsid w:val="00433C37"/>
    <w:rsid w:val="0043665F"/>
    <w:rsid w:val="00441D45"/>
    <w:rsid w:val="00442BE2"/>
    <w:rsid w:val="00443EDC"/>
    <w:rsid w:val="004455B7"/>
    <w:rsid w:val="004558E8"/>
    <w:rsid w:val="00464EAE"/>
    <w:rsid w:val="00471CEE"/>
    <w:rsid w:val="00476D3C"/>
    <w:rsid w:val="00491D29"/>
    <w:rsid w:val="00493A22"/>
    <w:rsid w:val="004967CE"/>
    <w:rsid w:val="00497041"/>
    <w:rsid w:val="004A0214"/>
    <w:rsid w:val="004B24AD"/>
    <w:rsid w:val="004C3E2A"/>
    <w:rsid w:val="004C461A"/>
    <w:rsid w:val="004D587E"/>
    <w:rsid w:val="004E5A5D"/>
    <w:rsid w:val="004F58A2"/>
    <w:rsid w:val="004F6F9C"/>
    <w:rsid w:val="00501EB4"/>
    <w:rsid w:val="00510D81"/>
    <w:rsid w:val="00523B44"/>
    <w:rsid w:val="0052425D"/>
    <w:rsid w:val="00532F27"/>
    <w:rsid w:val="00563D8A"/>
    <w:rsid w:val="0056620E"/>
    <w:rsid w:val="00582073"/>
    <w:rsid w:val="0058608A"/>
    <w:rsid w:val="005A5877"/>
    <w:rsid w:val="005C1B7C"/>
    <w:rsid w:val="005D1162"/>
    <w:rsid w:val="00635071"/>
    <w:rsid w:val="00637CDD"/>
    <w:rsid w:val="00643B00"/>
    <w:rsid w:val="00650133"/>
    <w:rsid w:val="00651AAC"/>
    <w:rsid w:val="00652FB3"/>
    <w:rsid w:val="0066316A"/>
    <w:rsid w:val="006738F0"/>
    <w:rsid w:val="00674750"/>
    <w:rsid w:val="0067525F"/>
    <w:rsid w:val="006A1D2C"/>
    <w:rsid w:val="006B0ADC"/>
    <w:rsid w:val="006C0F5C"/>
    <w:rsid w:val="006D05E2"/>
    <w:rsid w:val="006D1C18"/>
    <w:rsid w:val="006E2CB0"/>
    <w:rsid w:val="006F7AEC"/>
    <w:rsid w:val="00723935"/>
    <w:rsid w:val="00726D5B"/>
    <w:rsid w:val="007471B5"/>
    <w:rsid w:val="00755E2D"/>
    <w:rsid w:val="00761F8E"/>
    <w:rsid w:val="00762170"/>
    <w:rsid w:val="0077457E"/>
    <w:rsid w:val="0077485A"/>
    <w:rsid w:val="00782406"/>
    <w:rsid w:val="00787239"/>
    <w:rsid w:val="00790498"/>
    <w:rsid w:val="00790B8E"/>
    <w:rsid w:val="007B6D03"/>
    <w:rsid w:val="007C61FD"/>
    <w:rsid w:val="007D4DDF"/>
    <w:rsid w:val="007E0CEA"/>
    <w:rsid w:val="007E4EF5"/>
    <w:rsid w:val="008104FF"/>
    <w:rsid w:val="00850978"/>
    <w:rsid w:val="00850BD9"/>
    <w:rsid w:val="00862993"/>
    <w:rsid w:val="00865455"/>
    <w:rsid w:val="008755F4"/>
    <w:rsid w:val="008A08CF"/>
    <w:rsid w:val="008A49F4"/>
    <w:rsid w:val="008A6808"/>
    <w:rsid w:val="008B0CC9"/>
    <w:rsid w:val="008B2C9F"/>
    <w:rsid w:val="008C6E6C"/>
    <w:rsid w:val="008D2A09"/>
    <w:rsid w:val="008D53E1"/>
    <w:rsid w:val="008D5EE5"/>
    <w:rsid w:val="008D6736"/>
    <w:rsid w:val="008D7F89"/>
    <w:rsid w:val="008E4D7B"/>
    <w:rsid w:val="008E58CA"/>
    <w:rsid w:val="009054A9"/>
    <w:rsid w:val="00905E77"/>
    <w:rsid w:val="009065C3"/>
    <w:rsid w:val="009421BC"/>
    <w:rsid w:val="00943A1F"/>
    <w:rsid w:val="0094454D"/>
    <w:rsid w:val="00945A54"/>
    <w:rsid w:val="0096116E"/>
    <w:rsid w:val="00966F7F"/>
    <w:rsid w:val="0096774C"/>
    <w:rsid w:val="009912BD"/>
    <w:rsid w:val="00991931"/>
    <w:rsid w:val="00993D5F"/>
    <w:rsid w:val="009950CB"/>
    <w:rsid w:val="009956FC"/>
    <w:rsid w:val="009A4520"/>
    <w:rsid w:val="009B323D"/>
    <w:rsid w:val="009C09AC"/>
    <w:rsid w:val="009C5A62"/>
    <w:rsid w:val="009D70A5"/>
    <w:rsid w:val="009E0279"/>
    <w:rsid w:val="009E107B"/>
    <w:rsid w:val="009E1554"/>
    <w:rsid w:val="009E1E8C"/>
    <w:rsid w:val="009E6FBA"/>
    <w:rsid w:val="009F0C39"/>
    <w:rsid w:val="00A069F6"/>
    <w:rsid w:val="00A1551F"/>
    <w:rsid w:val="00A24C9F"/>
    <w:rsid w:val="00A376FF"/>
    <w:rsid w:val="00A4147D"/>
    <w:rsid w:val="00A5375F"/>
    <w:rsid w:val="00A6370E"/>
    <w:rsid w:val="00A645FD"/>
    <w:rsid w:val="00A75E04"/>
    <w:rsid w:val="00A8400E"/>
    <w:rsid w:val="00A91CA8"/>
    <w:rsid w:val="00A92D96"/>
    <w:rsid w:val="00AA28C9"/>
    <w:rsid w:val="00AC1263"/>
    <w:rsid w:val="00AC2805"/>
    <w:rsid w:val="00AE45FC"/>
    <w:rsid w:val="00AE5C9E"/>
    <w:rsid w:val="00B00733"/>
    <w:rsid w:val="00B46EC7"/>
    <w:rsid w:val="00B4787E"/>
    <w:rsid w:val="00B50398"/>
    <w:rsid w:val="00B63D33"/>
    <w:rsid w:val="00B67F57"/>
    <w:rsid w:val="00B71659"/>
    <w:rsid w:val="00BA73F4"/>
    <w:rsid w:val="00BB2AB2"/>
    <w:rsid w:val="00BB537A"/>
    <w:rsid w:val="00BC0562"/>
    <w:rsid w:val="00BC22C6"/>
    <w:rsid w:val="00BE0955"/>
    <w:rsid w:val="00BE0AE8"/>
    <w:rsid w:val="00BE1890"/>
    <w:rsid w:val="00BF3CAC"/>
    <w:rsid w:val="00BF49F6"/>
    <w:rsid w:val="00C06AB1"/>
    <w:rsid w:val="00C17E5A"/>
    <w:rsid w:val="00C23ADF"/>
    <w:rsid w:val="00C278A4"/>
    <w:rsid w:val="00C351FC"/>
    <w:rsid w:val="00C35898"/>
    <w:rsid w:val="00C52697"/>
    <w:rsid w:val="00C5427B"/>
    <w:rsid w:val="00C55B9F"/>
    <w:rsid w:val="00C62791"/>
    <w:rsid w:val="00C65133"/>
    <w:rsid w:val="00C65846"/>
    <w:rsid w:val="00C72CCA"/>
    <w:rsid w:val="00C804BB"/>
    <w:rsid w:val="00C902E6"/>
    <w:rsid w:val="00C907AD"/>
    <w:rsid w:val="00CC128D"/>
    <w:rsid w:val="00CD3F26"/>
    <w:rsid w:val="00CE1758"/>
    <w:rsid w:val="00CF42D2"/>
    <w:rsid w:val="00CF5A42"/>
    <w:rsid w:val="00D10D79"/>
    <w:rsid w:val="00D542EE"/>
    <w:rsid w:val="00D73987"/>
    <w:rsid w:val="00D73F9A"/>
    <w:rsid w:val="00D74462"/>
    <w:rsid w:val="00D7546B"/>
    <w:rsid w:val="00D82F48"/>
    <w:rsid w:val="00D85568"/>
    <w:rsid w:val="00D8714D"/>
    <w:rsid w:val="00D95C00"/>
    <w:rsid w:val="00D96DA7"/>
    <w:rsid w:val="00DA1E07"/>
    <w:rsid w:val="00DA783E"/>
    <w:rsid w:val="00DB1553"/>
    <w:rsid w:val="00DB4B21"/>
    <w:rsid w:val="00DB7462"/>
    <w:rsid w:val="00DE2FA6"/>
    <w:rsid w:val="00DF10FA"/>
    <w:rsid w:val="00DF2691"/>
    <w:rsid w:val="00E1295C"/>
    <w:rsid w:val="00E31DA5"/>
    <w:rsid w:val="00E32814"/>
    <w:rsid w:val="00E34828"/>
    <w:rsid w:val="00E34893"/>
    <w:rsid w:val="00E40FB1"/>
    <w:rsid w:val="00E4413F"/>
    <w:rsid w:val="00E61784"/>
    <w:rsid w:val="00E64D09"/>
    <w:rsid w:val="00E745A4"/>
    <w:rsid w:val="00E759CC"/>
    <w:rsid w:val="00E97F60"/>
    <w:rsid w:val="00EB7DE5"/>
    <w:rsid w:val="00EC45FC"/>
    <w:rsid w:val="00ED1C60"/>
    <w:rsid w:val="00EE0A45"/>
    <w:rsid w:val="00EF137C"/>
    <w:rsid w:val="00EF250A"/>
    <w:rsid w:val="00EF3873"/>
    <w:rsid w:val="00F21F76"/>
    <w:rsid w:val="00F23505"/>
    <w:rsid w:val="00F23828"/>
    <w:rsid w:val="00F25E39"/>
    <w:rsid w:val="00F326BB"/>
    <w:rsid w:val="00F33B61"/>
    <w:rsid w:val="00F466B5"/>
    <w:rsid w:val="00F62B88"/>
    <w:rsid w:val="00F65D7C"/>
    <w:rsid w:val="00F668ED"/>
    <w:rsid w:val="00F73EE6"/>
    <w:rsid w:val="00F7729B"/>
    <w:rsid w:val="00F80C14"/>
    <w:rsid w:val="00F91CC9"/>
    <w:rsid w:val="00F93E46"/>
    <w:rsid w:val="00FA14B7"/>
    <w:rsid w:val="00FA2424"/>
    <w:rsid w:val="00FC1724"/>
    <w:rsid w:val="00FC6F51"/>
    <w:rsid w:val="00FF1D84"/>
    <w:rsid w:val="00FF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87092E"/>
  <w15:docId w15:val="{80971B7E-2757-452E-BDA5-6DD773AB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9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C461A"/>
    <w:pPr>
      <w:tabs>
        <w:tab w:val="center" w:pos="4320"/>
        <w:tab w:val="right" w:pos="8640"/>
      </w:tabs>
    </w:pPr>
  </w:style>
  <w:style w:type="paragraph" w:styleId="Footer">
    <w:name w:val="footer"/>
    <w:basedOn w:val="Normal"/>
    <w:rsid w:val="004C461A"/>
    <w:pPr>
      <w:tabs>
        <w:tab w:val="center" w:pos="4320"/>
        <w:tab w:val="right" w:pos="8640"/>
      </w:tabs>
    </w:pPr>
  </w:style>
  <w:style w:type="character" w:styleId="Hyperlink">
    <w:name w:val="Hyperlink"/>
    <w:rsid w:val="003959C6"/>
    <w:rPr>
      <w:color w:val="0000FF"/>
      <w:u w:val="single"/>
    </w:rPr>
  </w:style>
  <w:style w:type="character" w:styleId="PageNumber">
    <w:name w:val="page number"/>
    <w:basedOn w:val="DefaultParagraphFont"/>
    <w:rsid w:val="00FA2424"/>
  </w:style>
  <w:style w:type="character" w:customStyle="1" w:styleId="HeaderChar">
    <w:name w:val="Header Char"/>
    <w:link w:val="Header"/>
    <w:uiPriority w:val="99"/>
    <w:rsid w:val="00D82F48"/>
    <w:rPr>
      <w:rFonts w:ascii="Arial" w:hAnsi="Arial" w:cs="Arial"/>
    </w:rPr>
  </w:style>
  <w:style w:type="paragraph" w:styleId="BalloonText">
    <w:name w:val="Balloon Text"/>
    <w:basedOn w:val="Normal"/>
    <w:link w:val="BalloonTextChar"/>
    <w:rsid w:val="00D82F48"/>
    <w:rPr>
      <w:rFonts w:ascii="Tahoma" w:hAnsi="Tahoma" w:cs="Tahoma"/>
      <w:sz w:val="16"/>
      <w:szCs w:val="16"/>
    </w:rPr>
  </w:style>
  <w:style w:type="character" w:customStyle="1" w:styleId="BalloonTextChar">
    <w:name w:val="Balloon Text Char"/>
    <w:link w:val="BalloonText"/>
    <w:rsid w:val="00D82F48"/>
    <w:rPr>
      <w:rFonts w:ascii="Tahoma" w:hAnsi="Tahoma" w:cs="Tahoma"/>
      <w:sz w:val="16"/>
      <w:szCs w:val="16"/>
    </w:rPr>
  </w:style>
  <w:style w:type="paragraph" w:styleId="ListParagraph">
    <w:name w:val="List Paragraph"/>
    <w:basedOn w:val="Normal"/>
    <w:uiPriority w:val="34"/>
    <w:qFormat/>
    <w:rsid w:val="00726D5B"/>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726D5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6D5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10077">
      <w:bodyDiv w:val="1"/>
      <w:marLeft w:val="0"/>
      <w:marRight w:val="0"/>
      <w:marTop w:val="0"/>
      <w:marBottom w:val="0"/>
      <w:divBdr>
        <w:top w:val="none" w:sz="0" w:space="0" w:color="auto"/>
        <w:left w:val="none" w:sz="0" w:space="0" w:color="auto"/>
        <w:bottom w:val="none" w:sz="0" w:space="0" w:color="auto"/>
        <w:right w:val="none" w:sz="0" w:space="0" w:color="auto"/>
      </w:divBdr>
      <w:divsChild>
        <w:div w:id="854730245">
          <w:marLeft w:val="0"/>
          <w:marRight w:val="0"/>
          <w:marTop w:val="0"/>
          <w:marBottom w:val="0"/>
          <w:divBdr>
            <w:top w:val="none" w:sz="0" w:space="0" w:color="auto"/>
            <w:left w:val="none" w:sz="0" w:space="0" w:color="auto"/>
            <w:bottom w:val="none" w:sz="0" w:space="0" w:color="auto"/>
            <w:right w:val="none" w:sz="0" w:space="0" w:color="auto"/>
          </w:divBdr>
          <w:divsChild>
            <w:div w:id="577441271">
              <w:marLeft w:val="0"/>
              <w:marRight w:val="0"/>
              <w:marTop w:val="0"/>
              <w:marBottom w:val="0"/>
              <w:divBdr>
                <w:top w:val="none" w:sz="0" w:space="0" w:color="auto"/>
                <w:left w:val="none" w:sz="0" w:space="0" w:color="auto"/>
                <w:bottom w:val="none" w:sz="0" w:space="0" w:color="auto"/>
                <w:right w:val="none" w:sz="0" w:space="0" w:color="auto"/>
              </w:divBdr>
            </w:div>
            <w:div w:id="712267551">
              <w:marLeft w:val="0"/>
              <w:marRight w:val="0"/>
              <w:marTop w:val="0"/>
              <w:marBottom w:val="0"/>
              <w:divBdr>
                <w:top w:val="none" w:sz="0" w:space="0" w:color="auto"/>
                <w:left w:val="none" w:sz="0" w:space="0" w:color="auto"/>
                <w:bottom w:val="none" w:sz="0" w:space="0" w:color="auto"/>
                <w:right w:val="none" w:sz="0" w:space="0" w:color="auto"/>
              </w:divBdr>
            </w:div>
            <w:div w:id="18642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80436">
      <w:bodyDiv w:val="1"/>
      <w:marLeft w:val="0"/>
      <w:marRight w:val="0"/>
      <w:marTop w:val="0"/>
      <w:marBottom w:val="0"/>
      <w:divBdr>
        <w:top w:val="none" w:sz="0" w:space="0" w:color="auto"/>
        <w:left w:val="none" w:sz="0" w:space="0" w:color="auto"/>
        <w:bottom w:val="none" w:sz="0" w:space="0" w:color="auto"/>
        <w:right w:val="none" w:sz="0" w:space="0" w:color="auto"/>
      </w:divBdr>
      <w:divsChild>
        <w:div w:id="742413536">
          <w:marLeft w:val="0"/>
          <w:marRight w:val="0"/>
          <w:marTop w:val="0"/>
          <w:marBottom w:val="0"/>
          <w:divBdr>
            <w:top w:val="none" w:sz="0" w:space="0" w:color="auto"/>
            <w:left w:val="none" w:sz="0" w:space="0" w:color="auto"/>
            <w:bottom w:val="none" w:sz="0" w:space="0" w:color="auto"/>
            <w:right w:val="none" w:sz="0" w:space="0" w:color="auto"/>
          </w:divBdr>
          <w:divsChild>
            <w:div w:id="117526962">
              <w:marLeft w:val="0"/>
              <w:marRight w:val="0"/>
              <w:marTop w:val="0"/>
              <w:marBottom w:val="0"/>
              <w:divBdr>
                <w:top w:val="none" w:sz="0" w:space="0" w:color="auto"/>
                <w:left w:val="none" w:sz="0" w:space="0" w:color="auto"/>
                <w:bottom w:val="none" w:sz="0" w:space="0" w:color="auto"/>
                <w:right w:val="none" w:sz="0" w:space="0" w:color="auto"/>
              </w:divBdr>
            </w:div>
            <w:div w:id="670134388">
              <w:marLeft w:val="0"/>
              <w:marRight w:val="0"/>
              <w:marTop w:val="0"/>
              <w:marBottom w:val="0"/>
              <w:divBdr>
                <w:top w:val="none" w:sz="0" w:space="0" w:color="auto"/>
                <w:left w:val="none" w:sz="0" w:space="0" w:color="auto"/>
                <w:bottom w:val="none" w:sz="0" w:space="0" w:color="auto"/>
                <w:right w:val="none" w:sz="0" w:space="0" w:color="auto"/>
              </w:divBdr>
            </w:div>
            <w:div w:id="815799602">
              <w:marLeft w:val="0"/>
              <w:marRight w:val="0"/>
              <w:marTop w:val="0"/>
              <w:marBottom w:val="0"/>
              <w:divBdr>
                <w:top w:val="none" w:sz="0" w:space="0" w:color="auto"/>
                <w:left w:val="none" w:sz="0" w:space="0" w:color="auto"/>
                <w:bottom w:val="none" w:sz="0" w:space="0" w:color="auto"/>
                <w:right w:val="none" w:sz="0" w:space="0" w:color="auto"/>
              </w:divBdr>
            </w:div>
            <w:div w:id="1562329349">
              <w:marLeft w:val="0"/>
              <w:marRight w:val="0"/>
              <w:marTop w:val="0"/>
              <w:marBottom w:val="0"/>
              <w:divBdr>
                <w:top w:val="none" w:sz="0" w:space="0" w:color="auto"/>
                <w:left w:val="none" w:sz="0" w:space="0" w:color="auto"/>
                <w:bottom w:val="none" w:sz="0" w:space="0" w:color="auto"/>
                <w:right w:val="none" w:sz="0" w:space="0" w:color="auto"/>
              </w:divBdr>
            </w:div>
            <w:div w:id="19124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28299">
      <w:bodyDiv w:val="1"/>
      <w:marLeft w:val="0"/>
      <w:marRight w:val="0"/>
      <w:marTop w:val="0"/>
      <w:marBottom w:val="0"/>
      <w:divBdr>
        <w:top w:val="none" w:sz="0" w:space="0" w:color="auto"/>
        <w:left w:val="none" w:sz="0" w:space="0" w:color="auto"/>
        <w:bottom w:val="none" w:sz="0" w:space="0" w:color="auto"/>
        <w:right w:val="none" w:sz="0" w:space="0" w:color="auto"/>
      </w:divBdr>
      <w:divsChild>
        <w:div w:id="2006398491">
          <w:marLeft w:val="0"/>
          <w:marRight w:val="0"/>
          <w:marTop w:val="0"/>
          <w:marBottom w:val="0"/>
          <w:divBdr>
            <w:top w:val="none" w:sz="0" w:space="0" w:color="auto"/>
            <w:left w:val="none" w:sz="0" w:space="0" w:color="auto"/>
            <w:bottom w:val="none" w:sz="0" w:space="0" w:color="auto"/>
            <w:right w:val="none" w:sz="0" w:space="0" w:color="auto"/>
          </w:divBdr>
          <w:divsChild>
            <w:div w:id="734670391">
              <w:marLeft w:val="0"/>
              <w:marRight w:val="0"/>
              <w:marTop w:val="0"/>
              <w:marBottom w:val="0"/>
              <w:divBdr>
                <w:top w:val="none" w:sz="0" w:space="0" w:color="auto"/>
                <w:left w:val="none" w:sz="0" w:space="0" w:color="auto"/>
                <w:bottom w:val="none" w:sz="0" w:space="0" w:color="auto"/>
                <w:right w:val="none" w:sz="0" w:space="0" w:color="auto"/>
              </w:divBdr>
            </w:div>
            <w:div w:id="1393652408">
              <w:marLeft w:val="0"/>
              <w:marRight w:val="0"/>
              <w:marTop w:val="0"/>
              <w:marBottom w:val="0"/>
              <w:divBdr>
                <w:top w:val="none" w:sz="0" w:space="0" w:color="auto"/>
                <w:left w:val="none" w:sz="0" w:space="0" w:color="auto"/>
                <w:bottom w:val="none" w:sz="0" w:space="0" w:color="auto"/>
                <w:right w:val="none" w:sz="0" w:space="0" w:color="auto"/>
              </w:divBdr>
            </w:div>
            <w:div w:id="1396121614">
              <w:marLeft w:val="0"/>
              <w:marRight w:val="0"/>
              <w:marTop w:val="0"/>
              <w:marBottom w:val="0"/>
              <w:divBdr>
                <w:top w:val="none" w:sz="0" w:space="0" w:color="auto"/>
                <w:left w:val="none" w:sz="0" w:space="0" w:color="auto"/>
                <w:bottom w:val="none" w:sz="0" w:space="0" w:color="auto"/>
                <w:right w:val="none" w:sz="0" w:space="0" w:color="auto"/>
              </w:divBdr>
            </w:div>
            <w:div w:id="17550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CF3A-FA7C-445E-AEB3-61614837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997</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Award Overview</vt:lpstr>
    </vt:vector>
  </TitlesOfParts>
  <Company>CHEA</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Overview</dc:title>
  <dc:creator>Riggs</dc:creator>
  <cp:lastModifiedBy>Joel Espinoza</cp:lastModifiedBy>
  <cp:revision>4</cp:revision>
  <cp:lastPrinted>2019-07-10T13:24:00Z</cp:lastPrinted>
  <dcterms:created xsi:type="dcterms:W3CDTF">2019-07-10T13:24:00Z</dcterms:created>
  <dcterms:modified xsi:type="dcterms:W3CDTF">2019-07-29T13:36:00Z</dcterms:modified>
</cp:coreProperties>
</file>